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B65" w:rsidRPr="00EC3EDF" w:rsidRDefault="00D54B65" w:rsidP="00D54B65">
      <w:pPr>
        <w:pStyle w:val="Heading1"/>
        <w:ind w:left="-1322"/>
        <w:rPr>
          <w:rFonts w:cs="B Roya"/>
          <w:color w:val="auto"/>
          <w:sz w:val="36"/>
          <w:szCs w:val="36"/>
        </w:rPr>
      </w:pPr>
    </w:p>
    <w:p w:rsidR="00957556" w:rsidRPr="00957556" w:rsidRDefault="00957556" w:rsidP="00957556">
      <w:pPr>
        <w:pStyle w:val="Heading2"/>
        <w:ind w:left="360"/>
        <w:rPr>
          <w:rFonts w:cs="B Roya"/>
          <w:b/>
          <w:bCs/>
          <w:sz w:val="28"/>
          <w:szCs w:val="28"/>
          <w:rtl/>
        </w:rPr>
      </w:pPr>
      <w:r w:rsidRPr="005A3F81">
        <w:rPr>
          <w:rFonts w:cs="B Roya" w:hint="cs"/>
          <w:b/>
          <w:bCs/>
          <w:sz w:val="28"/>
          <w:szCs w:val="28"/>
          <w:rtl/>
        </w:rPr>
        <w:t>شناسنامه سند</w:t>
      </w:r>
    </w:p>
    <w:p w:rsidR="00957556" w:rsidRDefault="00957556" w:rsidP="00957556">
      <w:pPr>
        <w:bidi w:val="0"/>
        <w:jc w:val="right"/>
        <w:rPr>
          <w:rFonts w:cs="B Roya"/>
          <w:sz w:val="24"/>
          <w:szCs w:val="24"/>
          <w:rtl/>
        </w:rPr>
      </w:pPr>
    </w:p>
    <w:tbl>
      <w:tblPr>
        <w:bidiVisual/>
        <w:tblW w:w="4140" w:type="pct"/>
        <w:tblInd w:w="957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tted" w:sz="4" w:space="0" w:color="0070C0"/>
          <w:insideV w:val="dotted" w:sz="4" w:space="0" w:color="0070C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63"/>
        <w:gridCol w:w="2318"/>
        <w:gridCol w:w="4960"/>
      </w:tblGrid>
      <w:tr w:rsidR="00957556" w:rsidRPr="00EC3EDF" w:rsidTr="00957556">
        <w:trPr>
          <w:trHeight w:val="527"/>
        </w:trPr>
        <w:tc>
          <w:tcPr>
            <w:tcW w:w="789" w:type="pct"/>
            <w:shd w:val="clear" w:color="auto" w:fill="D9E2F3" w:themeFill="accent5" w:themeFillTint="33"/>
            <w:vAlign w:val="center"/>
            <w:hideMark/>
          </w:tcPr>
          <w:p w:rsidR="00957556" w:rsidRPr="00957556" w:rsidRDefault="00957556" w:rsidP="00957556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957556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شماره نسخه</w:t>
            </w:r>
          </w:p>
        </w:tc>
        <w:tc>
          <w:tcPr>
            <w:tcW w:w="1341" w:type="pct"/>
            <w:shd w:val="clear" w:color="auto" w:fill="D9E2F3" w:themeFill="accent5" w:themeFillTint="33"/>
            <w:vAlign w:val="center"/>
            <w:hideMark/>
          </w:tcPr>
          <w:p w:rsidR="00957556" w:rsidRPr="00957556" w:rsidRDefault="00957556" w:rsidP="00957556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957556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تاريخ بازنگري</w:t>
            </w:r>
          </w:p>
        </w:tc>
        <w:tc>
          <w:tcPr>
            <w:tcW w:w="2869" w:type="pct"/>
            <w:shd w:val="clear" w:color="auto" w:fill="D9E2F3" w:themeFill="accent5" w:themeFillTint="33"/>
            <w:vAlign w:val="center"/>
            <w:hideMark/>
          </w:tcPr>
          <w:p w:rsidR="00957556" w:rsidRPr="00957556" w:rsidRDefault="00957556" w:rsidP="00957556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</w:pPr>
            <w:r w:rsidRPr="00957556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شرح اقدامات صورت گرفته</w:t>
            </w:r>
          </w:p>
        </w:tc>
      </w:tr>
      <w:tr w:rsidR="00957556" w:rsidRPr="00EC3EDF" w:rsidTr="00957556">
        <w:trPr>
          <w:trHeight w:val="287"/>
        </w:trPr>
        <w:tc>
          <w:tcPr>
            <w:tcW w:w="789" w:type="pct"/>
            <w:shd w:val="clear" w:color="auto" w:fill="FFFFFF" w:themeFill="background1"/>
            <w:vAlign w:val="center"/>
          </w:tcPr>
          <w:p w:rsidR="00957556" w:rsidRPr="00957556" w:rsidRDefault="00957556" w:rsidP="00957556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957556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V1.0</w:t>
            </w:r>
          </w:p>
        </w:tc>
        <w:tc>
          <w:tcPr>
            <w:tcW w:w="1341" w:type="pct"/>
            <w:shd w:val="clear" w:color="auto" w:fill="FFFFFF" w:themeFill="background1"/>
            <w:vAlign w:val="center"/>
          </w:tcPr>
          <w:p w:rsidR="00957556" w:rsidRPr="00957556" w:rsidRDefault="00957556" w:rsidP="00957556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957556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1397/03/29</w:t>
            </w:r>
          </w:p>
        </w:tc>
        <w:tc>
          <w:tcPr>
            <w:tcW w:w="2869" w:type="pct"/>
            <w:shd w:val="clear" w:color="auto" w:fill="FFFFFF" w:themeFill="background1"/>
          </w:tcPr>
          <w:p w:rsidR="00957556" w:rsidRPr="00957556" w:rsidRDefault="00957556" w:rsidP="00957556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</w:pPr>
            <w:r w:rsidRPr="00957556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 xml:space="preserve">تهیه سند </w:t>
            </w:r>
          </w:p>
        </w:tc>
      </w:tr>
      <w:tr w:rsidR="00957556" w:rsidRPr="00EC3EDF" w:rsidTr="00957556">
        <w:trPr>
          <w:trHeight w:val="287"/>
        </w:trPr>
        <w:tc>
          <w:tcPr>
            <w:tcW w:w="789" w:type="pct"/>
            <w:shd w:val="clear" w:color="auto" w:fill="FFFFFF" w:themeFill="background1"/>
            <w:vAlign w:val="center"/>
          </w:tcPr>
          <w:p w:rsidR="00957556" w:rsidRPr="00957556" w:rsidRDefault="00957556" w:rsidP="00957556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957556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V2.0</w:t>
            </w:r>
          </w:p>
        </w:tc>
        <w:tc>
          <w:tcPr>
            <w:tcW w:w="1341" w:type="pct"/>
            <w:shd w:val="clear" w:color="auto" w:fill="FFFFFF" w:themeFill="background1"/>
            <w:vAlign w:val="center"/>
          </w:tcPr>
          <w:p w:rsidR="00957556" w:rsidRPr="00957556" w:rsidRDefault="00957556" w:rsidP="00957556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957556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1397/09/12</w:t>
            </w:r>
          </w:p>
        </w:tc>
        <w:tc>
          <w:tcPr>
            <w:tcW w:w="2869" w:type="pct"/>
            <w:shd w:val="clear" w:color="auto" w:fill="FFFFFF" w:themeFill="background1"/>
          </w:tcPr>
          <w:p w:rsidR="00957556" w:rsidRPr="00957556" w:rsidRDefault="00957556" w:rsidP="00957556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957556">
              <w:rPr>
                <w:rFonts w:asciiTheme="minorBidi" w:hAnsiTheme="minorBidi" w:cs="B Nazanin" w:hint="cs"/>
                <w:color w:val="000000" w:themeColor="text1"/>
                <w:sz w:val="24"/>
                <w:szCs w:val="24"/>
                <w:rtl/>
              </w:rPr>
              <w:t xml:space="preserve">ایجاد قابلیت اعمال بازه تاریخی در ورودی/ </w:t>
            </w:r>
            <w:r w:rsidR="0087624B">
              <w:rPr>
                <w:rFonts w:asciiTheme="minorBidi" w:hAnsiTheme="minorBidi" w:cs="B Nazanin" w:hint="cs"/>
                <w:color w:val="000000" w:themeColor="text1"/>
                <w:sz w:val="24"/>
                <w:szCs w:val="24"/>
                <w:rtl/>
              </w:rPr>
              <w:t>ایجاد</w:t>
            </w:r>
            <w:r w:rsidRPr="00957556">
              <w:rPr>
                <w:rFonts w:asciiTheme="minorBidi" w:hAnsiTheme="minorBidi" w:cs="B Nazanin" w:hint="cs"/>
                <w:color w:val="000000" w:themeColor="text1"/>
                <w:sz w:val="24"/>
                <w:szCs w:val="24"/>
                <w:rtl/>
              </w:rPr>
              <w:t xml:space="preserve"> قابلیت اعمال آرایه ای از شرکت ها در ورودی</w:t>
            </w:r>
          </w:p>
        </w:tc>
      </w:tr>
      <w:tr w:rsidR="00957556" w:rsidRPr="00EC3EDF" w:rsidTr="00957556">
        <w:trPr>
          <w:trHeight w:val="287"/>
        </w:trPr>
        <w:tc>
          <w:tcPr>
            <w:tcW w:w="789" w:type="pct"/>
            <w:shd w:val="clear" w:color="auto" w:fill="FFFFFF" w:themeFill="background1"/>
            <w:vAlign w:val="center"/>
          </w:tcPr>
          <w:p w:rsidR="00957556" w:rsidRPr="00957556" w:rsidRDefault="00957556" w:rsidP="00957556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957556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V2.1</w:t>
            </w:r>
          </w:p>
        </w:tc>
        <w:tc>
          <w:tcPr>
            <w:tcW w:w="1341" w:type="pct"/>
            <w:shd w:val="clear" w:color="auto" w:fill="FFFFFF" w:themeFill="background1"/>
            <w:vAlign w:val="center"/>
          </w:tcPr>
          <w:p w:rsidR="00957556" w:rsidRPr="00957556" w:rsidRDefault="00957556" w:rsidP="00957556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957556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1397/09/28</w:t>
            </w:r>
          </w:p>
        </w:tc>
        <w:tc>
          <w:tcPr>
            <w:tcW w:w="2869" w:type="pct"/>
            <w:shd w:val="clear" w:color="auto" w:fill="FFFFFF" w:themeFill="background1"/>
          </w:tcPr>
          <w:p w:rsidR="00957556" w:rsidRPr="00957556" w:rsidRDefault="00957556" w:rsidP="00957556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</w:pPr>
            <w:r w:rsidRPr="00957556">
              <w:rPr>
                <w:rFonts w:asciiTheme="minorBidi" w:hAnsiTheme="minorBidi" w:cs="B Nazanin" w:hint="cs"/>
                <w:color w:val="000000" w:themeColor="text1"/>
                <w:sz w:val="24"/>
                <w:szCs w:val="24"/>
                <w:rtl/>
              </w:rPr>
              <w:t>اضافه شدن اصلاحات تولید و فروش به خروجی. اضافه شده تولید و فروش از ابتدای دوره/ کاهش برخی اطلاعات شرکت در خروجی</w:t>
            </w:r>
          </w:p>
        </w:tc>
      </w:tr>
    </w:tbl>
    <w:p w:rsidR="00957556" w:rsidRDefault="00957556" w:rsidP="00957556">
      <w:pPr>
        <w:bidi w:val="0"/>
        <w:jc w:val="right"/>
        <w:rPr>
          <w:rFonts w:cs="B Roya"/>
          <w:sz w:val="24"/>
          <w:szCs w:val="24"/>
          <w:rtl/>
        </w:rPr>
      </w:pPr>
    </w:p>
    <w:p w:rsidR="00957556" w:rsidRPr="00EC3EDF" w:rsidRDefault="00957556" w:rsidP="00957556">
      <w:pPr>
        <w:bidi w:val="0"/>
        <w:jc w:val="right"/>
        <w:rPr>
          <w:rFonts w:cs="B Roya"/>
          <w:sz w:val="24"/>
          <w:szCs w:val="24"/>
          <w:rtl/>
        </w:rPr>
      </w:pPr>
    </w:p>
    <w:tbl>
      <w:tblPr>
        <w:bidiVisual/>
        <w:tblW w:w="4144" w:type="pct"/>
        <w:jc w:val="center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tted" w:sz="4" w:space="0" w:color="0070C0"/>
          <w:insideV w:val="dotted" w:sz="4" w:space="0" w:color="0070C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45"/>
        <w:gridCol w:w="3454"/>
        <w:gridCol w:w="3650"/>
      </w:tblGrid>
      <w:tr w:rsidR="00957556" w:rsidRPr="00F71A94" w:rsidTr="00595E51">
        <w:trPr>
          <w:trHeight w:val="408"/>
          <w:jc w:val="center"/>
        </w:trPr>
        <w:tc>
          <w:tcPr>
            <w:tcW w:w="893" w:type="pct"/>
            <w:shd w:val="clear" w:color="auto" w:fill="D9E2F3" w:themeFill="accent5" w:themeFillTint="33"/>
            <w:hideMark/>
          </w:tcPr>
          <w:p w:rsidR="00957556" w:rsidRPr="007A4359" w:rsidRDefault="00957556" w:rsidP="00595E51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</w:pPr>
            <w:r w:rsidRPr="007A4359">
              <w:rPr>
                <w:rFonts w:asciiTheme="minorBidi" w:hAnsiTheme="minorBidi" w:cs="B Nazanin" w:hint="cs"/>
                <w:color w:val="000000" w:themeColor="text1"/>
                <w:sz w:val="24"/>
                <w:szCs w:val="24"/>
                <w:rtl/>
              </w:rPr>
              <w:t>شرح</w:t>
            </w:r>
          </w:p>
        </w:tc>
        <w:tc>
          <w:tcPr>
            <w:tcW w:w="1997" w:type="pct"/>
            <w:shd w:val="clear" w:color="auto" w:fill="D9E2F3" w:themeFill="accent5" w:themeFillTint="33"/>
            <w:hideMark/>
          </w:tcPr>
          <w:p w:rsidR="00957556" w:rsidRPr="007A4359" w:rsidRDefault="00957556" w:rsidP="00595E51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تهیه‌کننده</w:t>
            </w:r>
          </w:p>
        </w:tc>
        <w:tc>
          <w:tcPr>
            <w:tcW w:w="2110" w:type="pct"/>
            <w:shd w:val="clear" w:color="auto" w:fill="D9E2F3" w:themeFill="accent5" w:themeFillTint="33"/>
            <w:hideMark/>
          </w:tcPr>
          <w:p w:rsidR="00957556" w:rsidRPr="007A4359" w:rsidRDefault="00957556" w:rsidP="00595E51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تائيد كننده نهایی</w:t>
            </w:r>
          </w:p>
        </w:tc>
      </w:tr>
      <w:tr w:rsidR="00957556" w:rsidRPr="00F71A94" w:rsidTr="00595E51">
        <w:trPr>
          <w:jc w:val="center"/>
        </w:trPr>
        <w:tc>
          <w:tcPr>
            <w:tcW w:w="893" w:type="pct"/>
            <w:shd w:val="clear" w:color="auto" w:fill="FFFFFF" w:themeFill="background1"/>
            <w:hideMark/>
          </w:tcPr>
          <w:p w:rsidR="00957556" w:rsidRPr="007A4359" w:rsidRDefault="00957556" w:rsidP="00595E51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 xml:space="preserve">نام </w:t>
            </w: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997" w:type="pct"/>
            <w:shd w:val="clear" w:color="auto" w:fill="FFFFFF" w:themeFill="background1"/>
          </w:tcPr>
          <w:p w:rsidR="00957556" w:rsidRPr="007A4359" w:rsidRDefault="00957556" w:rsidP="00595E51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</w:pPr>
            <w:r w:rsidRPr="007A4359">
              <w:rPr>
                <w:rFonts w:asciiTheme="minorBidi" w:hAnsiTheme="minorBidi" w:cs="B Nazanin" w:hint="cs"/>
                <w:color w:val="000000" w:themeColor="text1"/>
                <w:sz w:val="24"/>
                <w:szCs w:val="24"/>
                <w:rtl/>
              </w:rPr>
              <w:t>هاله جعفری</w:t>
            </w:r>
          </w:p>
        </w:tc>
        <w:tc>
          <w:tcPr>
            <w:tcW w:w="2110" w:type="pct"/>
            <w:shd w:val="clear" w:color="auto" w:fill="FFFFFF" w:themeFill="background1"/>
          </w:tcPr>
          <w:p w:rsidR="00957556" w:rsidRPr="007A4359" w:rsidRDefault="00957556" w:rsidP="00595E51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هاتف سید مهدوی</w:t>
            </w:r>
          </w:p>
        </w:tc>
      </w:tr>
      <w:tr w:rsidR="00957556" w:rsidRPr="00F71A94" w:rsidTr="00595E51">
        <w:trPr>
          <w:trHeight w:val="401"/>
          <w:jc w:val="center"/>
        </w:trPr>
        <w:tc>
          <w:tcPr>
            <w:tcW w:w="893" w:type="pct"/>
            <w:tcBorders>
              <w:bottom w:val="dotted" w:sz="4" w:space="0" w:color="0070C0"/>
            </w:tcBorders>
            <w:shd w:val="clear" w:color="auto" w:fill="FFFFFF" w:themeFill="background1"/>
            <w:hideMark/>
          </w:tcPr>
          <w:p w:rsidR="00957556" w:rsidRPr="007A4359" w:rsidRDefault="00957556" w:rsidP="00595E51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 xml:space="preserve">سمت </w:t>
            </w: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997" w:type="pct"/>
            <w:tcBorders>
              <w:bottom w:val="dotted" w:sz="4" w:space="0" w:color="0070C0"/>
            </w:tcBorders>
            <w:shd w:val="clear" w:color="auto" w:fill="FFFFFF" w:themeFill="background1"/>
            <w:vAlign w:val="center"/>
          </w:tcPr>
          <w:p w:rsidR="00957556" w:rsidRPr="007A4359" w:rsidRDefault="00957556" w:rsidP="00595E51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</w:pPr>
            <w:r w:rsidRPr="007A4359">
              <w:rPr>
                <w:rFonts w:asciiTheme="minorBidi" w:hAnsiTheme="minorBidi" w:cs="B Nazanin" w:hint="cs"/>
                <w:color w:val="000000" w:themeColor="text1"/>
                <w:sz w:val="24"/>
                <w:szCs w:val="24"/>
                <w:rtl/>
              </w:rPr>
              <w:t>کارشناس فروش</w:t>
            </w:r>
          </w:p>
        </w:tc>
        <w:tc>
          <w:tcPr>
            <w:tcW w:w="2110" w:type="pct"/>
            <w:tcBorders>
              <w:bottom w:val="dotted" w:sz="4" w:space="0" w:color="0070C0"/>
            </w:tcBorders>
            <w:shd w:val="clear" w:color="auto" w:fill="FFFFFF" w:themeFill="background1"/>
          </w:tcPr>
          <w:p w:rsidR="00957556" w:rsidRPr="007A4359" w:rsidRDefault="00957556" w:rsidP="00595E51">
            <w:pPr>
              <w:spacing w:after="0" w:line="240" w:lineRule="auto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توسعه‌دهنده کسب‌وکار</w:t>
            </w:r>
          </w:p>
        </w:tc>
      </w:tr>
      <w:tr w:rsidR="00957556" w:rsidRPr="00F71A94" w:rsidTr="00595E51">
        <w:trPr>
          <w:trHeight w:val="620"/>
          <w:jc w:val="center"/>
        </w:trPr>
        <w:tc>
          <w:tcPr>
            <w:tcW w:w="893" w:type="pct"/>
            <w:tcBorders>
              <w:top w:val="dotted" w:sz="4" w:space="0" w:color="0070C0"/>
              <w:bottom w:val="double" w:sz="4" w:space="0" w:color="0070C0"/>
            </w:tcBorders>
            <w:shd w:val="clear" w:color="auto" w:fill="FFFFFF" w:themeFill="background1"/>
          </w:tcPr>
          <w:p w:rsidR="00957556" w:rsidRPr="007A4359" w:rsidRDefault="00957556" w:rsidP="00595E51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اطلاعات تماس</w:t>
            </w: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997" w:type="pct"/>
            <w:tcBorders>
              <w:top w:val="dotted" w:sz="4" w:space="0" w:color="0070C0"/>
              <w:bottom w:val="double" w:sz="4" w:space="0" w:color="0070C0"/>
            </w:tcBorders>
            <w:shd w:val="clear" w:color="auto" w:fill="FFFFFF" w:themeFill="background1"/>
          </w:tcPr>
          <w:p w:rsidR="00957556" w:rsidRPr="007A4359" w:rsidRDefault="00957556" w:rsidP="00595E51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Hale.jafari96@gmail.com</w:t>
            </w:r>
          </w:p>
        </w:tc>
        <w:tc>
          <w:tcPr>
            <w:tcW w:w="2110" w:type="pct"/>
            <w:tcBorders>
              <w:top w:val="dotted" w:sz="4" w:space="0" w:color="0070C0"/>
              <w:bottom w:val="double" w:sz="4" w:space="0" w:color="0070C0"/>
            </w:tcBorders>
            <w:shd w:val="clear" w:color="auto" w:fill="FFFFFF" w:themeFill="background1"/>
          </w:tcPr>
          <w:p w:rsidR="00957556" w:rsidRPr="007A4359" w:rsidRDefault="00957556" w:rsidP="00595E51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Hatef.s.mahdavi@gmail.com</w:t>
            </w:r>
          </w:p>
        </w:tc>
      </w:tr>
    </w:tbl>
    <w:p w:rsidR="00AC6C4B" w:rsidRPr="00EC3EDF" w:rsidRDefault="00AC6C4B" w:rsidP="00273738">
      <w:pPr>
        <w:tabs>
          <w:tab w:val="left" w:pos="5195"/>
        </w:tabs>
        <w:bidi w:val="0"/>
        <w:jc w:val="right"/>
        <w:rPr>
          <w:rFonts w:cs="B Roya"/>
          <w:sz w:val="24"/>
          <w:szCs w:val="24"/>
        </w:rPr>
      </w:pPr>
    </w:p>
    <w:p w:rsidR="00AC6C4B" w:rsidRPr="00EC3EDF" w:rsidRDefault="00AC6C4B" w:rsidP="00AC6C4B">
      <w:pPr>
        <w:bidi w:val="0"/>
        <w:rPr>
          <w:rFonts w:cs="B Roya"/>
          <w:sz w:val="24"/>
          <w:szCs w:val="24"/>
        </w:rPr>
      </w:pPr>
    </w:p>
    <w:p w:rsidR="00AC6C4B" w:rsidRPr="00EC3EDF" w:rsidRDefault="00AC6C4B" w:rsidP="00AC6C4B">
      <w:pPr>
        <w:bidi w:val="0"/>
        <w:rPr>
          <w:rFonts w:cs="B Roya"/>
          <w:sz w:val="24"/>
          <w:szCs w:val="24"/>
        </w:rPr>
      </w:pPr>
    </w:p>
    <w:p w:rsidR="00AC6C4B" w:rsidRPr="00EC3EDF" w:rsidRDefault="00AC6C4B" w:rsidP="00AC6C4B">
      <w:pPr>
        <w:bidi w:val="0"/>
        <w:rPr>
          <w:rFonts w:cs="B Roya"/>
          <w:sz w:val="24"/>
          <w:szCs w:val="24"/>
        </w:rPr>
      </w:pPr>
    </w:p>
    <w:p w:rsidR="00AC6C4B" w:rsidRPr="00EC3EDF" w:rsidRDefault="00AC6C4B" w:rsidP="00AC6C4B">
      <w:pPr>
        <w:bidi w:val="0"/>
        <w:rPr>
          <w:rFonts w:cs="B Roya"/>
          <w:sz w:val="24"/>
          <w:szCs w:val="24"/>
        </w:rPr>
      </w:pPr>
    </w:p>
    <w:p w:rsidR="00AC6C4B" w:rsidRPr="00EC3EDF" w:rsidRDefault="00AC6C4B" w:rsidP="00AC6C4B">
      <w:pPr>
        <w:bidi w:val="0"/>
        <w:rPr>
          <w:rFonts w:cs="B Roya"/>
          <w:sz w:val="24"/>
          <w:szCs w:val="24"/>
        </w:rPr>
      </w:pPr>
    </w:p>
    <w:p w:rsidR="00AC6C4B" w:rsidRPr="00EC3EDF" w:rsidRDefault="00AC6C4B" w:rsidP="00AC6C4B">
      <w:pPr>
        <w:bidi w:val="0"/>
        <w:rPr>
          <w:rFonts w:cs="B Roya"/>
          <w:sz w:val="24"/>
          <w:szCs w:val="24"/>
        </w:rPr>
      </w:pPr>
    </w:p>
    <w:p w:rsidR="00AC6C4B" w:rsidRPr="00EC3EDF" w:rsidRDefault="00AC6C4B" w:rsidP="00AC6C4B">
      <w:pPr>
        <w:bidi w:val="0"/>
        <w:rPr>
          <w:rFonts w:cs="B Roya"/>
          <w:sz w:val="24"/>
          <w:szCs w:val="24"/>
        </w:rPr>
      </w:pPr>
    </w:p>
    <w:p w:rsidR="00145898" w:rsidRPr="00EC3EDF" w:rsidRDefault="00145898" w:rsidP="00145898">
      <w:pPr>
        <w:pStyle w:val="Heading1"/>
        <w:rPr>
          <w:rFonts w:cs="B Roya"/>
          <w:b/>
          <w:bCs/>
          <w:color w:val="auto"/>
          <w:sz w:val="36"/>
          <w:szCs w:val="36"/>
          <w:rtl/>
        </w:rPr>
      </w:pPr>
      <w:bookmarkStart w:id="0" w:name="_GoBack"/>
      <w:bookmarkEnd w:id="0"/>
    </w:p>
    <w:tbl>
      <w:tblPr>
        <w:tblStyle w:val="TableGrid"/>
        <w:bidiVisual/>
        <w:tblW w:w="5000" w:type="pct"/>
        <w:tblCellMar>
          <w:left w:w="170" w:type="dxa"/>
          <w:right w:w="28" w:type="dxa"/>
        </w:tblCellMar>
        <w:tblLook w:val="04A0" w:firstRow="1" w:lastRow="0" w:firstColumn="1" w:lastColumn="0" w:noHBand="0" w:noVBand="1"/>
      </w:tblPr>
      <w:tblGrid>
        <w:gridCol w:w="1667"/>
        <w:gridCol w:w="8789"/>
      </w:tblGrid>
      <w:tr w:rsidR="00EC3EDF" w:rsidRPr="00EC3EDF" w:rsidTr="00F41CF2">
        <w:tc>
          <w:tcPr>
            <w:tcW w:w="797" w:type="pct"/>
            <w:shd w:val="clear" w:color="auto" w:fill="B4C6E7" w:themeFill="accent5" w:themeFillTint="66"/>
            <w:vAlign w:val="center"/>
          </w:tcPr>
          <w:p w:rsidR="00145898" w:rsidRPr="009C66AA" w:rsidRDefault="00145898" w:rsidP="005112BA">
            <w:pPr>
              <w:jc w:val="right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C66A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نام وب</w:t>
            </w:r>
            <w:r w:rsidR="00AB46FF" w:rsidRPr="009C66AA">
              <w:rPr>
                <w:rFonts w:ascii="Tahoma" w:hAnsi="Tahoma" w:cs="B Roya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  <w:r w:rsidRPr="009C66A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‌سرو</w:t>
            </w:r>
            <w:r w:rsidRPr="009C66AA">
              <w:rPr>
                <w:rFonts w:ascii="Tahoma" w:hAnsi="Tahoma" w:cs="B Roy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9C66AA">
              <w:rPr>
                <w:rFonts w:ascii="Tahoma" w:hAnsi="Tahoma" w:cs="B Roya" w:hint="eastAsia"/>
                <w:b/>
                <w:bCs/>
                <w:color w:val="000000" w:themeColor="text1"/>
                <w:sz w:val="24"/>
                <w:szCs w:val="24"/>
                <w:rtl/>
              </w:rPr>
              <w:t>س</w:t>
            </w:r>
            <w:r w:rsidRPr="009C66A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</w:p>
        </w:tc>
        <w:tc>
          <w:tcPr>
            <w:tcW w:w="4203" w:type="pct"/>
            <w:vAlign w:val="center"/>
          </w:tcPr>
          <w:p w:rsidR="00145898" w:rsidRPr="00EC3EDF" w:rsidRDefault="0030613C" w:rsidP="0016275E">
            <w:pPr>
              <w:jc w:val="center"/>
              <w:rPr>
                <w:rFonts w:ascii="Tahoma" w:hAnsi="Tahoma" w:cs="B Roya"/>
                <w:b/>
                <w:bCs/>
                <w:sz w:val="28"/>
                <w:szCs w:val="24"/>
                <w:rtl/>
              </w:rPr>
            </w:pPr>
            <w:r w:rsidRPr="00EC3EDF">
              <w:rPr>
                <w:rFonts w:ascii="Tahoma" w:hAnsi="Tahoma" w:cs="B Roya" w:hint="cs"/>
                <w:b/>
                <w:bCs/>
                <w:sz w:val="28"/>
                <w:szCs w:val="24"/>
                <w:rtl/>
              </w:rPr>
              <w:t xml:space="preserve">گزارش فعالیت ماهانه </w:t>
            </w:r>
            <w:r w:rsidRPr="0016275E">
              <w:rPr>
                <w:rFonts w:ascii="Times New Roman" w:hAnsi="Times New Roman" w:cs="Times New Roman" w:hint="cs"/>
                <w:b/>
                <w:bCs/>
                <w:sz w:val="28"/>
                <w:szCs w:val="24"/>
                <w:rtl/>
              </w:rPr>
              <w:t>–</w:t>
            </w:r>
            <w:r w:rsidR="0016275E" w:rsidRPr="0016275E">
              <w:rPr>
                <w:rFonts w:ascii="Tahoma" w:hAnsi="Tahoma" w:cs="B Roya" w:hint="cs"/>
                <w:b/>
                <w:bCs/>
                <w:sz w:val="28"/>
                <w:szCs w:val="24"/>
                <w:rtl/>
              </w:rPr>
              <w:t xml:space="preserve"> فروش محصولات شرکت های تولیدی</w:t>
            </w:r>
          </w:p>
        </w:tc>
      </w:tr>
      <w:tr w:rsidR="00EC3EDF" w:rsidRPr="00EC3EDF" w:rsidTr="00F41CF2">
        <w:tc>
          <w:tcPr>
            <w:tcW w:w="797" w:type="pct"/>
            <w:shd w:val="clear" w:color="auto" w:fill="B4C6E7" w:themeFill="accent5" w:themeFillTint="66"/>
            <w:vAlign w:val="center"/>
          </w:tcPr>
          <w:p w:rsidR="00145898" w:rsidRPr="009C66AA" w:rsidRDefault="00145898" w:rsidP="005112BA">
            <w:pPr>
              <w:jc w:val="right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C66A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نشانی وب</w:t>
            </w:r>
            <w:r w:rsidRPr="009C66A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softHyphen/>
              <w:t>سرویس:</w:t>
            </w:r>
          </w:p>
        </w:tc>
        <w:tc>
          <w:tcPr>
            <w:tcW w:w="4203" w:type="pct"/>
            <w:vAlign w:val="center"/>
          </w:tcPr>
          <w:p w:rsidR="0030613C" w:rsidRPr="00EC3EDF" w:rsidRDefault="00182083" w:rsidP="0030613C">
            <w:pPr>
              <w:jc w:val="center"/>
              <w:rPr>
                <w:rFonts w:ascii="Helvetica" w:hAnsi="Helvetica" w:cs="B Roya"/>
                <w:sz w:val="20"/>
                <w:szCs w:val="20"/>
                <w:shd w:val="clear" w:color="auto" w:fill="FFFFFF"/>
                <w:rtl/>
              </w:rPr>
            </w:pPr>
            <w:r w:rsidRPr="00182083">
              <w:t>https://data3.nadpco.com/api/v2/MonthlyActivity/ProductSales</w:t>
            </w:r>
          </w:p>
        </w:tc>
      </w:tr>
      <w:tr w:rsidR="00EC3EDF" w:rsidRPr="00EC3EDF" w:rsidTr="00F41CF2">
        <w:tc>
          <w:tcPr>
            <w:tcW w:w="797" w:type="pct"/>
            <w:shd w:val="clear" w:color="auto" w:fill="B4C6E7" w:themeFill="accent5" w:themeFillTint="66"/>
            <w:vAlign w:val="center"/>
          </w:tcPr>
          <w:p w:rsidR="00145898" w:rsidRPr="009C66AA" w:rsidRDefault="00145898" w:rsidP="005112BA">
            <w:pPr>
              <w:jc w:val="right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C66A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نوع فراخوانی:</w:t>
            </w:r>
          </w:p>
        </w:tc>
        <w:tc>
          <w:tcPr>
            <w:tcW w:w="4203" w:type="pct"/>
            <w:vAlign w:val="center"/>
          </w:tcPr>
          <w:p w:rsidR="00145898" w:rsidRPr="00EC3EDF" w:rsidRDefault="006D61E6" w:rsidP="005112BA">
            <w:pPr>
              <w:jc w:val="center"/>
              <w:rPr>
                <w:rFonts w:asciiTheme="minorBidi" w:hAnsiTheme="minorBidi" w:cs="B Roya"/>
                <w:b/>
                <w:bCs/>
                <w:sz w:val="24"/>
                <w:szCs w:val="24"/>
              </w:rPr>
            </w:pPr>
            <w:r w:rsidRPr="00EC3EDF">
              <w:rPr>
                <w:rFonts w:asciiTheme="minorBidi" w:hAnsiTheme="minorBidi" w:cs="B Roya"/>
                <w:b/>
                <w:bCs/>
                <w:sz w:val="24"/>
                <w:szCs w:val="24"/>
              </w:rPr>
              <w:t>post</w:t>
            </w:r>
          </w:p>
        </w:tc>
      </w:tr>
      <w:tr w:rsidR="00EC3EDF" w:rsidRPr="00EC3EDF" w:rsidTr="00F41CF2">
        <w:tc>
          <w:tcPr>
            <w:tcW w:w="797" w:type="pct"/>
            <w:shd w:val="clear" w:color="auto" w:fill="B4C6E7" w:themeFill="accent5" w:themeFillTint="66"/>
          </w:tcPr>
          <w:p w:rsidR="00145898" w:rsidRPr="009C66AA" w:rsidRDefault="00145898" w:rsidP="005112BA">
            <w:pPr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145898" w:rsidRPr="009C66AA" w:rsidRDefault="00145898" w:rsidP="005112BA">
            <w:pPr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C66A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توضیح:</w:t>
            </w:r>
          </w:p>
        </w:tc>
        <w:tc>
          <w:tcPr>
            <w:tcW w:w="4203" w:type="pct"/>
            <w:vAlign w:val="center"/>
          </w:tcPr>
          <w:p w:rsidR="00145898" w:rsidRPr="00EC3EDF" w:rsidRDefault="00145898" w:rsidP="0016275E">
            <w:pPr>
              <w:jc w:val="both"/>
              <w:rPr>
                <w:rFonts w:cs="B Roya"/>
                <w:sz w:val="28"/>
                <w:szCs w:val="24"/>
              </w:rPr>
            </w:pPr>
            <w:r w:rsidRPr="00EC3EDF">
              <w:rPr>
                <w:rFonts w:cs="B Roya" w:hint="cs"/>
                <w:sz w:val="28"/>
                <w:szCs w:val="24"/>
                <w:rtl/>
              </w:rPr>
              <w:t>در این وب</w:t>
            </w:r>
            <w:r w:rsidR="00AB46FF" w:rsidRPr="00EC3EDF">
              <w:rPr>
                <w:rFonts w:cs="B Roya" w:hint="cs"/>
                <w:sz w:val="28"/>
                <w:szCs w:val="24"/>
                <w:rtl/>
              </w:rPr>
              <w:t>-</w:t>
            </w:r>
            <w:r w:rsidRPr="00EC3EDF">
              <w:rPr>
                <w:rFonts w:cs="B Roya"/>
                <w:sz w:val="28"/>
                <w:szCs w:val="24"/>
                <w:rtl/>
              </w:rPr>
              <w:softHyphen/>
            </w:r>
            <w:r w:rsidRPr="00EC3EDF">
              <w:rPr>
                <w:rFonts w:cs="B Roya" w:hint="cs"/>
                <w:sz w:val="28"/>
                <w:szCs w:val="24"/>
                <w:rtl/>
              </w:rPr>
              <w:t xml:space="preserve">سرویس، </w:t>
            </w:r>
            <w:r w:rsidR="0030613C" w:rsidRPr="00EC3EDF">
              <w:rPr>
                <w:rFonts w:cs="B Roya" w:hint="cs"/>
                <w:sz w:val="28"/>
                <w:szCs w:val="24"/>
                <w:rtl/>
              </w:rPr>
              <w:t>اطلاعات گزارش فعالیت ماهانه (فروش</w:t>
            </w:r>
            <w:r w:rsidR="0016275E">
              <w:rPr>
                <w:rFonts w:cs="B Roya" w:hint="cs"/>
                <w:sz w:val="28"/>
                <w:szCs w:val="24"/>
                <w:rtl/>
              </w:rPr>
              <w:t xml:space="preserve"> محصولات</w:t>
            </w:r>
            <w:r w:rsidR="0030613C" w:rsidRPr="00EC3EDF">
              <w:rPr>
                <w:rFonts w:cs="B Roya" w:hint="cs"/>
                <w:sz w:val="28"/>
                <w:szCs w:val="24"/>
                <w:rtl/>
              </w:rPr>
              <w:t>) شرکت‌های</w:t>
            </w:r>
            <w:r w:rsidR="0016275E">
              <w:rPr>
                <w:rFonts w:cs="B Roya" w:hint="cs"/>
                <w:sz w:val="28"/>
                <w:szCs w:val="24"/>
                <w:rtl/>
              </w:rPr>
              <w:t xml:space="preserve"> تولیدی</w:t>
            </w:r>
            <w:r w:rsidR="0030613C" w:rsidRPr="00EC3EDF">
              <w:rPr>
                <w:rFonts w:cs="B Roya" w:hint="cs"/>
                <w:sz w:val="28"/>
                <w:szCs w:val="24"/>
                <w:rtl/>
              </w:rPr>
              <w:t xml:space="preserve"> ارائه می‌شود.</w:t>
            </w:r>
            <w:r w:rsidR="004F10B8" w:rsidRPr="00EC3EDF">
              <w:rPr>
                <w:rFonts w:cs="B Roya"/>
                <w:sz w:val="28"/>
                <w:szCs w:val="24"/>
              </w:rPr>
              <w:t xml:space="preserve"> </w:t>
            </w:r>
          </w:p>
          <w:p w:rsidR="004F10B8" w:rsidRPr="00EC3EDF" w:rsidRDefault="004F10B8" w:rsidP="00E1150C">
            <w:pPr>
              <w:jc w:val="both"/>
              <w:rPr>
                <w:rFonts w:cs="B Roya"/>
                <w:sz w:val="28"/>
                <w:szCs w:val="24"/>
                <w:rtl/>
              </w:rPr>
            </w:pPr>
            <w:r w:rsidRPr="00EC3EDF">
              <w:rPr>
                <w:rFonts w:cs="B Roya" w:hint="cs"/>
                <w:sz w:val="28"/>
                <w:szCs w:val="24"/>
                <w:rtl/>
              </w:rPr>
              <w:t>اگر تاریخ داده نشود اطلاعات آخرین ماه</w:t>
            </w:r>
            <w:r w:rsidR="00BE6B67" w:rsidRPr="00EC3EDF">
              <w:rPr>
                <w:rFonts w:cs="B Roya" w:hint="cs"/>
                <w:sz w:val="28"/>
                <w:szCs w:val="24"/>
                <w:rtl/>
              </w:rPr>
              <w:t xml:space="preserve"> ( با توجه به نوع خروجی درخواستی)</w:t>
            </w:r>
            <w:r w:rsidRPr="00EC3EDF">
              <w:rPr>
                <w:rFonts w:cs="B Roya" w:hint="cs"/>
                <w:sz w:val="28"/>
                <w:szCs w:val="24"/>
                <w:rtl/>
              </w:rPr>
              <w:t xml:space="preserve"> ارائه </w:t>
            </w:r>
            <w:r w:rsidR="00941646" w:rsidRPr="00EC3EDF">
              <w:rPr>
                <w:rFonts w:cs="B Roya"/>
                <w:sz w:val="28"/>
                <w:szCs w:val="24"/>
                <w:rtl/>
              </w:rPr>
              <w:t>م</w:t>
            </w:r>
            <w:r w:rsidR="00941646" w:rsidRPr="00EC3EDF">
              <w:rPr>
                <w:rFonts w:cs="B Roya" w:hint="cs"/>
                <w:sz w:val="28"/>
                <w:szCs w:val="24"/>
                <w:rtl/>
              </w:rPr>
              <w:t>ی‌</w:t>
            </w:r>
            <w:r w:rsidR="00941646" w:rsidRPr="00EC3EDF">
              <w:rPr>
                <w:rFonts w:cs="B Roya" w:hint="eastAsia"/>
                <w:sz w:val="28"/>
                <w:szCs w:val="24"/>
                <w:rtl/>
              </w:rPr>
              <w:t>شود</w:t>
            </w:r>
            <w:r w:rsidRPr="00EC3EDF">
              <w:rPr>
                <w:rFonts w:cs="B Roya" w:hint="cs"/>
                <w:sz w:val="28"/>
                <w:szCs w:val="24"/>
                <w:rtl/>
              </w:rPr>
              <w:t xml:space="preserve">.  اگر فقط </w:t>
            </w:r>
            <w:proofErr w:type="spellStart"/>
            <w:r w:rsidR="00E1150C" w:rsidRPr="00EC3EDF">
              <w:rPr>
                <w:rFonts w:cs="B Roya"/>
                <w:sz w:val="28"/>
                <w:szCs w:val="24"/>
              </w:rPr>
              <w:t>fromDate</w:t>
            </w:r>
            <w:proofErr w:type="spellEnd"/>
            <w:r w:rsidR="00E1150C" w:rsidRPr="00EC3EDF">
              <w:rPr>
                <w:rFonts w:cs="B Roya" w:hint="cs"/>
                <w:sz w:val="28"/>
                <w:szCs w:val="24"/>
                <w:rtl/>
              </w:rPr>
              <w:t xml:space="preserve"> </w:t>
            </w:r>
            <w:r w:rsidRPr="00EC3EDF">
              <w:rPr>
                <w:rFonts w:cs="B Roya" w:hint="cs"/>
                <w:sz w:val="28"/>
                <w:szCs w:val="24"/>
                <w:rtl/>
              </w:rPr>
              <w:t xml:space="preserve">مشخص شود، </w:t>
            </w:r>
            <w:proofErr w:type="spellStart"/>
            <w:r w:rsidR="00E1150C" w:rsidRPr="00EC3EDF">
              <w:rPr>
                <w:rFonts w:cs="B Roya"/>
                <w:sz w:val="28"/>
                <w:szCs w:val="24"/>
              </w:rPr>
              <w:t>toDate</w:t>
            </w:r>
            <w:proofErr w:type="spellEnd"/>
            <w:r w:rsidR="00E1150C" w:rsidRPr="00EC3EDF">
              <w:rPr>
                <w:rFonts w:cs="B Roya" w:hint="cs"/>
                <w:sz w:val="28"/>
                <w:szCs w:val="24"/>
                <w:rtl/>
              </w:rPr>
              <w:t xml:space="preserve"> </w:t>
            </w:r>
            <w:r w:rsidR="00E1150C" w:rsidRPr="00EC3EDF">
              <w:rPr>
                <w:rFonts w:cs="B Roya"/>
                <w:sz w:val="28"/>
                <w:szCs w:val="24"/>
              </w:rPr>
              <w:t xml:space="preserve"> </w:t>
            </w:r>
            <w:r w:rsidRPr="00EC3EDF">
              <w:rPr>
                <w:rFonts w:cs="B Roya" w:hint="cs"/>
                <w:sz w:val="28"/>
                <w:szCs w:val="24"/>
                <w:rtl/>
              </w:rPr>
              <w:t xml:space="preserve">ماه فعلی در نظر گرفته </w:t>
            </w:r>
            <w:r w:rsidR="00941646" w:rsidRPr="00EC3EDF">
              <w:rPr>
                <w:rFonts w:cs="B Roya"/>
                <w:sz w:val="28"/>
                <w:szCs w:val="24"/>
                <w:rtl/>
              </w:rPr>
              <w:t>م</w:t>
            </w:r>
            <w:r w:rsidR="00941646" w:rsidRPr="00EC3EDF">
              <w:rPr>
                <w:rFonts w:cs="B Roya" w:hint="cs"/>
                <w:sz w:val="28"/>
                <w:szCs w:val="24"/>
                <w:rtl/>
              </w:rPr>
              <w:t>ی‌</w:t>
            </w:r>
            <w:r w:rsidR="00941646" w:rsidRPr="00EC3EDF">
              <w:rPr>
                <w:rFonts w:cs="B Roya" w:hint="eastAsia"/>
                <w:sz w:val="28"/>
                <w:szCs w:val="24"/>
                <w:rtl/>
              </w:rPr>
              <w:t>شود</w:t>
            </w:r>
            <w:r w:rsidR="00BE6B67" w:rsidRPr="00EC3EDF">
              <w:rPr>
                <w:rFonts w:cs="B Roya" w:hint="cs"/>
                <w:sz w:val="28"/>
                <w:szCs w:val="24"/>
                <w:rtl/>
              </w:rPr>
              <w:t>.</w:t>
            </w:r>
          </w:p>
          <w:p w:rsidR="00BE6B67" w:rsidRPr="00EC3EDF" w:rsidRDefault="00F41CF2" w:rsidP="00941646">
            <w:pPr>
              <w:jc w:val="both"/>
              <w:rPr>
                <w:rFonts w:cs="B Roya"/>
                <w:sz w:val="28"/>
                <w:szCs w:val="24"/>
                <w:rtl/>
              </w:rPr>
            </w:pPr>
            <w:r>
              <w:rPr>
                <w:rFonts w:cs="B Roya" w:hint="cs"/>
                <w:sz w:val="28"/>
                <w:szCs w:val="24"/>
                <w:rtl/>
              </w:rPr>
              <w:t xml:space="preserve">این سرویس </w:t>
            </w:r>
            <w:r w:rsidR="00BE6B67" w:rsidRPr="00EC3EDF">
              <w:rPr>
                <w:rFonts w:cs="B Roya" w:hint="cs"/>
                <w:sz w:val="28"/>
                <w:szCs w:val="24"/>
                <w:rtl/>
              </w:rPr>
              <w:t xml:space="preserve">5 حالت </w:t>
            </w:r>
            <w:r>
              <w:rPr>
                <w:rFonts w:cs="B Roya" w:hint="cs"/>
                <w:sz w:val="28"/>
                <w:szCs w:val="24"/>
                <w:rtl/>
              </w:rPr>
              <w:t xml:space="preserve">خروجی </w:t>
            </w:r>
            <w:r w:rsidR="00941646" w:rsidRPr="00EC3EDF">
              <w:rPr>
                <w:rFonts w:cs="B Roya"/>
                <w:sz w:val="28"/>
                <w:szCs w:val="24"/>
                <w:rtl/>
              </w:rPr>
              <w:t>م</w:t>
            </w:r>
            <w:r w:rsidR="00941646" w:rsidRPr="00EC3EDF">
              <w:rPr>
                <w:rFonts w:cs="B Roya" w:hint="cs"/>
                <w:sz w:val="28"/>
                <w:szCs w:val="24"/>
                <w:rtl/>
              </w:rPr>
              <w:t>ی‌</w:t>
            </w:r>
            <w:r w:rsidR="00941646" w:rsidRPr="00EC3EDF">
              <w:rPr>
                <w:rFonts w:cs="B Roya" w:hint="eastAsia"/>
                <w:sz w:val="28"/>
                <w:szCs w:val="24"/>
                <w:rtl/>
              </w:rPr>
              <w:t>تواند</w:t>
            </w:r>
            <w:r w:rsidR="00BE6B67" w:rsidRPr="00EC3EDF">
              <w:rPr>
                <w:rFonts w:cs="B Roya" w:hint="cs"/>
                <w:sz w:val="28"/>
                <w:szCs w:val="24"/>
                <w:rtl/>
              </w:rPr>
              <w:t xml:space="preserve"> داشته باشد . </w:t>
            </w:r>
            <w:r w:rsidR="00941646" w:rsidRPr="00EC3EDF">
              <w:rPr>
                <w:rFonts w:cs="B Roya"/>
                <w:sz w:val="28"/>
                <w:szCs w:val="24"/>
                <w:rtl/>
              </w:rPr>
              <w:t>به‌صورت</w:t>
            </w:r>
            <w:r w:rsidR="00BE6B67" w:rsidRPr="00EC3EDF">
              <w:rPr>
                <w:rFonts w:cs="B Roya" w:hint="cs"/>
                <w:sz w:val="28"/>
                <w:szCs w:val="24"/>
                <w:rtl/>
              </w:rPr>
              <w:t xml:space="preserve"> </w:t>
            </w:r>
            <w:r w:rsidR="00941646" w:rsidRPr="00EC3EDF">
              <w:rPr>
                <w:rFonts w:cs="B Roya"/>
                <w:sz w:val="28"/>
                <w:szCs w:val="24"/>
                <w:rtl/>
              </w:rPr>
              <w:t>پ</w:t>
            </w:r>
            <w:r w:rsidR="00941646" w:rsidRPr="00EC3EDF">
              <w:rPr>
                <w:rFonts w:cs="B Roya" w:hint="cs"/>
                <w:sz w:val="28"/>
                <w:szCs w:val="24"/>
                <w:rtl/>
              </w:rPr>
              <w:t>ی</w:t>
            </w:r>
            <w:r w:rsidR="00941646" w:rsidRPr="00EC3EDF">
              <w:rPr>
                <w:rFonts w:cs="B Roya" w:hint="eastAsia"/>
                <w:sz w:val="28"/>
                <w:szCs w:val="24"/>
                <w:rtl/>
              </w:rPr>
              <w:t>ش‌فرض</w:t>
            </w:r>
            <w:r w:rsidR="00BE6B67" w:rsidRPr="00EC3EDF">
              <w:rPr>
                <w:rFonts w:cs="B Roya" w:hint="cs"/>
                <w:sz w:val="28"/>
                <w:szCs w:val="24"/>
                <w:rtl/>
              </w:rPr>
              <w:t xml:space="preserve"> </w:t>
            </w:r>
            <w:r w:rsidR="00941646" w:rsidRPr="00EC3EDF">
              <w:rPr>
                <w:rFonts w:cs="B Roya" w:hint="cs"/>
                <w:sz w:val="28"/>
                <w:szCs w:val="24"/>
                <w:rtl/>
              </w:rPr>
              <w:t>مقدار 0</w:t>
            </w:r>
            <w:r w:rsidR="00BE6B67" w:rsidRPr="00EC3EDF">
              <w:rPr>
                <w:rFonts w:cs="B Roya" w:hint="cs"/>
                <w:sz w:val="28"/>
                <w:szCs w:val="24"/>
                <w:rtl/>
              </w:rPr>
              <w:t xml:space="preserve"> </w:t>
            </w:r>
            <w:r w:rsidR="00941646" w:rsidRPr="00EC3EDF">
              <w:rPr>
                <w:rFonts w:cs="B Roya" w:hint="cs"/>
                <w:sz w:val="28"/>
                <w:szCs w:val="24"/>
                <w:rtl/>
              </w:rPr>
              <w:t xml:space="preserve">(صفر) </w:t>
            </w:r>
            <w:r w:rsidR="00BE6B67" w:rsidRPr="00EC3EDF">
              <w:rPr>
                <w:rFonts w:cs="B Roya" w:hint="cs"/>
                <w:sz w:val="28"/>
                <w:szCs w:val="24"/>
                <w:rtl/>
              </w:rPr>
              <w:t xml:space="preserve">در نظر </w:t>
            </w:r>
            <w:r w:rsidR="00941646" w:rsidRPr="00EC3EDF">
              <w:rPr>
                <w:rFonts w:cs="B Roya" w:hint="cs"/>
                <w:sz w:val="28"/>
                <w:szCs w:val="24"/>
                <w:rtl/>
              </w:rPr>
              <w:t>گ</w:t>
            </w:r>
            <w:r w:rsidR="00BE6B67" w:rsidRPr="00EC3EDF">
              <w:rPr>
                <w:rFonts w:cs="B Roya" w:hint="cs"/>
                <w:sz w:val="28"/>
                <w:szCs w:val="24"/>
                <w:rtl/>
              </w:rPr>
              <w:t xml:space="preserve">رفته </w:t>
            </w:r>
            <w:r w:rsidR="00941646" w:rsidRPr="00EC3EDF">
              <w:rPr>
                <w:rFonts w:cs="B Roya"/>
                <w:sz w:val="28"/>
                <w:szCs w:val="24"/>
                <w:rtl/>
              </w:rPr>
              <w:t>م</w:t>
            </w:r>
            <w:r w:rsidR="00941646" w:rsidRPr="00EC3EDF">
              <w:rPr>
                <w:rFonts w:cs="B Roya" w:hint="cs"/>
                <w:sz w:val="28"/>
                <w:szCs w:val="24"/>
                <w:rtl/>
              </w:rPr>
              <w:t>ی‌</w:t>
            </w:r>
            <w:r w:rsidR="00941646" w:rsidRPr="00EC3EDF">
              <w:rPr>
                <w:rFonts w:cs="B Roya" w:hint="eastAsia"/>
                <w:sz w:val="28"/>
                <w:szCs w:val="24"/>
                <w:rtl/>
              </w:rPr>
              <w:t>شود</w:t>
            </w:r>
            <w:r w:rsidR="00BE6B67" w:rsidRPr="00EC3EDF">
              <w:rPr>
                <w:rFonts w:cs="B Roya" w:hint="cs"/>
                <w:sz w:val="28"/>
                <w:szCs w:val="24"/>
                <w:rtl/>
              </w:rPr>
              <w:t xml:space="preserve"> که خروجی تولید و فروش ماه است. حالت 1: خروجی، تولید فروش</w:t>
            </w:r>
            <w:r w:rsidR="003A0EDC" w:rsidRPr="00EC3EDF">
              <w:rPr>
                <w:rFonts w:cs="B Roya" w:hint="cs"/>
                <w:sz w:val="28"/>
                <w:szCs w:val="24"/>
                <w:rtl/>
              </w:rPr>
              <w:t xml:space="preserve"> کل</w:t>
            </w:r>
            <w:r w:rsidR="00BE6B67" w:rsidRPr="00EC3EDF">
              <w:rPr>
                <w:rFonts w:cs="B Roya" w:hint="cs"/>
                <w:sz w:val="28"/>
                <w:szCs w:val="24"/>
                <w:rtl/>
              </w:rPr>
              <w:t xml:space="preserve"> از ابتدای سال مالی </w:t>
            </w:r>
            <w:r w:rsidR="00941646" w:rsidRPr="00EC3EDF">
              <w:rPr>
                <w:rFonts w:cs="B Roya"/>
                <w:sz w:val="28"/>
                <w:szCs w:val="24"/>
                <w:rtl/>
              </w:rPr>
              <w:t>تاکنون</w:t>
            </w:r>
            <w:r w:rsidR="00BE6B67" w:rsidRPr="00EC3EDF">
              <w:rPr>
                <w:rFonts w:cs="B Roya" w:hint="cs"/>
                <w:sz w:val="28"/>
                <w:szCs w:val="24"/>
                <w:rtl/>
              </w:rPr>
              <w:t xml:space="preserve"> را ارائه </w:t>
            </w:r>
            <w:r w:rsidR="00941646" w:rsidRPr="00EC3EDF">
              <w:rPr>
                <w:rFonts w:cs="B Roya"/>
                <w:sz w:val="28"/>
                <w:szCs w:val="24"/>
                <w:rtl/>
              </w:rPr>
              <w:t>م</w:t>
            </w:r>
            <w:r w:rsidR="00941646" w:rsidRPr="00EC3EDF">
              <w:rPr>
                <w:rFonts w:cs="B Roya" w:hint="cs"/>
                <w:sz w:val="28"/>
                <w:szCs w:val="24"/>
                <w:rtl/>
              </w:rPr>
              <w:t>ی‌</w:t>
            </w:r>
            <w:r w:rsidR="00941646" w:rsidRPr="00EC3EDF">
              <w:rPr>
                <w:rFonts w:cs="B Roya" w:hint="eastAsia"/>
                <w:sz w:val="28"/>
                <w:szCs w:val="24"/>
                <w:rtl/>
              </w:rPr>
              <w:t>دهد</w:t>
            </w:r>
            <w:r w:rsidR="00BE6B67" w:rsidRPr="00EC3EDF">
              <w:rPr>
                <w:rFonts w:cs="B Roya" w:hint="cs"/>
                <w:sz w:val="28"/>
                <w:szCs w:val="24"/>
                <w:rtl/>
              </w:rPr>
              <w:t xml:space="preserve">. </w:t>
            </w:r>
            <w:r w:rsidR="003A0EDC" w:rsidRPr="00EC3EDF">
              <w:rPr>
                <w:rFonts w:cs="B Roya" w:hint="cs"/>
                <w:sz w:val="28"/>
                <w:szCs w:val="24"/>
                <w:rtl/>
              </w:rPr>
              <w:t xml:space="preserve">حالت 2: خروجی، اصلاحات تولید و فروش را ارائه </w:t>
            </w:r>
            <w:r w:rsidR="00941646" w:rsidRPr="00EC3EDF">
              <w:rPr>
                <w:rFonts w:cs="B Roya"/>
                <w:sz w:val="28"/>
                <w:szCs w:val="24"/>
                <w:rtl/>
              </w:rPr>
              <w:t>م</w:t>
            </w:r>
            <w:r w:rsidR="00941646" w:rsidRPr="00EC3EDF">
              <w:rPr>
                <w:rFonts w:cs="B Roya" w:hint="cs"/>
                <w:sz w:val="28"/>
                <w:szCs w:val="24"/>
                <w:rtl/>
              </w:rPr>
              <w:t>ی‌</w:t>
            </w:r>
            <w:r w:rsidR="00941646" w:rsidRPr="00EC3EDF">
              <w:rPr>
                <w:rFonts w:cs="B Roya" w:hint="eastAsia"/>
                <w:sz w:val="28"/>
                <w:szCs w:val="24"/>
                <w:rtl/>
              </w:rPr>
              <w:t>دهد</w:t>
            </w:r>
            <w:r w:rsidR="003A0EDC" w:rsidRPr="00EC3EDF">
              <w:rPr>
                <w:rFonts w:cs="B Roya" w:hint="cs"/>
                <w:sz w:val="28"/>
                <w:szCs w:val="24"/>
                <w:rtl/>
              </w:rPr>
              <w:t>. حالت 3:</w:t>
            </w:r>
            <w:r>
              <w:rPr>
                <w:rFonts w:cs="B Roya" w:hint="cs"/>
                <w:sz w:val="28"/>
                <w:szCs w:val="24"/>
                <w:rtl/>
              </w:rPr>
              <w:t xml:space="preserve"> </w:t>
            </w:r>
            <w:r w:rsidR="003A0EDC" w:rsidRPr="00EC3EDF">
              <w:rPr>
                <w:rFonts w:cs="B Roya" w:hint="cs"/>
                <w:sz w:val="28"/>
                <w:szCs w:val="24"/>
                <w:rtl/>
              </w:rPr>
              <w:t xml:space="preserve">خروجی، جمع مقدار تولید و فروش اصلاحات تولید و فروش </w:t>
            </w:r>
            <w:r w:rsidR="003A0EDC" w:rsidRPr="00EC3EDF">
              <w:rPr>
                <w:rFonts w:ascii="Tahoma" w:hAnsi="Tahoma" w:cs="B Roya"/>
                <w:sz w:val="24"/>
                <w:szCs w:val="24"/>
                <w:rtl/>
              </w:rPr>
              <w:t>از ابتدا</w:t>
            </w:r>
            <w:r w:rsidR="003A0EDC" w:rsidRPr="00EC3EDF">
              <w:rPr>
                <w:rFonts w:ascii="Tahoma" w:hAnsi="Tahoma" w:cs="B Roya" w:hint="cs"/>
                <w:sz w:val="24"/>
                <w:szCs w:val="24"/>
                <w:rtl/>
              </w:rPr>
              <w:t>ی</w:t>
            </w:r>
            <w:r w:rsidR="003A0EDC" w:rsidRPr="00EC3EDF">
              <w:rPr>
                <w:rFonts w:ascii="Tahoma" w:hAnsi="Tahoma" w:cs="B Roya"/>
                <w:sz w:val="24"/>
                <w:szCs w:val="24"/>
                <w:rtl/>
              </w:rPr>
              <w:t xml:space="preserve"> سال مال</w:t>
            </w:r>
            <w:r w:rsidR="003A0EDC" w:rsidRPr="00EC3EDF">
              <w:rPr>
                <w:rFonts w:ascii="Tahoma" w:hAnsi="Tahoma" w:cs="B Roya" w:hint="cs"/>
                <w:sz w:val="24"/>
                <w:szCs w:val="24"/>
                <w:rtl/>
              </w:rPr>
              <w:t>ی</w:t>
            </w:r>
            <w:r w:rsidR="003A0EDC" w:rsidRPr="00EC3EDF">
              <w:rPr>
                <w:rFonts w:ascii="Tahoma" w:hAnsi="Tahoma" w:cs="B Roya"/>
                <w:sz w:val="24"/>
                <w:szCs w:val="24"/>
                <w:rtl/>
              </w:rPr>
              <w:t xml:space="preserve"> تا ماه گذشته </w:t>
            </w:r>
            <w:r w:rsidR="00941646" w:rsidRPr="00EC3EDF">
              <w:rPr>
                <w:rFonts w:ascii="Tahoma" w:hAnsi="Tahoma" w:cs="B Roya"/>
                <w:sz w:val="24"/>
                <w:szCs w:val="24"/>
                <w:rtl/>
              </w:rPr>
              <w:t>اصلاح‌شده</w:t>
            </w:r>
            <w:r w:rsidR="003A0EDC" w:rsidRPr="00EC3EDF">
              <w:rPr>
                <w:rFonts w:cs="B Roya" w:hint="cs"/>
                <w:sz w:val="28"/>
                <w:szCs w:val="24"/>
                <w:rtl/>
              </w:rPr>
              <w:t xml:space="preserve"> را ارائه </w:t>
            </w:r>
            <w:r w:rsidR="00941646" w:rsidRPr="00EC3EDF">
              <w:rPr>
                <w:rFonts w:cs="B Roya"/>
                <w:sz w:val="28"/>
                <w:szCs w:val="24"/>
                <w:rtl/>
              </w:rPr>
              <w:t>م</w:t>
            </w:r>
            <w:r w:rsidR="00941646" w:rsidRPr="00EC3EDF">
              <w:rPr>
                <w:rFonts w:cs="B Roya" w:hint="cs"/>
                <w:sz w:val="28"/>
                <w:szCs w:val="24"/>
                <w:rtl/>
              </w:rPr>
              <w:t>ی‌</w:t>
            </w:r>
            <w:r w:rsidR="00941646" w:rsidRPr="00EC3EDF">
              <w:rPr>
                <w:rFonts w:cs="B Roya" w:hint="eastAsia"/>
                <w:sz w:val="28"/>
                <w:szCs w:val="24"/>
                <w:rtl/>
              </w:rPr>
              <w:t>دهد</w:t>
            </w:r>
            <w:r w:rsidR="003A0EDC" w:rsidRPr="00EC3EDF">
              <w:rPr>
                <w:rFonts w:cs="B Roya" w:hint="cs"/>
                <w:sz w:val="28"/>
                <w:szCs w:val="24"/>
                <w:rtl/>
              </w:rPr>
              <w:t xml:space="preserve">. حالت 4: خروجی، جمع مقدار تولید و فروش اصلاحات تولید و فروش </w:t>
            </w:r>
            <w:r w:rsidR="003A0EDC" w:rsidRPr="00EC3EDF">
              <w:rPr>
                <w:rFonts w:ascii="Tahoma" w:hAnsi="Tahoma" w:cs="B Roya"/>
                <w:sz w:val="24"/>
                <w:szCs w:val="24"/>
                <w:rtl/>
              </w:rPr>
              <w:t>از ابتدا</w:t>
            </w:r>
            <w:r w:rsidR="003A0EDC" w:rsidRPr="00EC3EDF">
              <w:rPr>
                <w:rFonts w:ascii="Tahoma" w:hAnsi="Tahoma" w:cs="B Roya" w:hint="cs"/>
                <w:sz w:val="24"/>
                <w:szCs w:val="24"/>
                <w:rtl/>
              </w:rPr>
              <w:t>ی</w:t>
            </w:r>
            <w:r w:rsidR="003A0EDC" w:rsidRPr="00EC3EDF">
              <w:rPr>
                <w:rFonts w:ascii="Tahoma" w:hAnsi="Tahoma" w:cs="B Roya"/>
                <w:sz w:val="24"/>
                <w:szCs w:val="24"/>
                <w:rtl/>
              </w:rPr>
              <w:t xml:space="preserve"> سال مال</w:t>
            </w:r>
            <w:r w:rsidR="003A0EDC" w:rsidRPr="00EC3EDF">
              <w:rPr>
                <w:rFonts w:ascii="Tahoma" w:hAnsi="Tahoma" w:cs="B Roya" w:hint="cs"/>
                <w:sz w:val="24"/>
                <w:szCs w:val="24"/>
                <w:rtl/>
              </w:rPr>
              <w:t>ی</w:t>
            </w:r>
            <w:r w:rsidR="003A0EDC" w:rsidRPr="00EC3EDF">
              <w:rPr>
                <w:rFonts w:ascii="Tahoma" w:hAnsi="Tahoma" w:cs="B Roya"/>
                <w:sz w:val="24"/>
                <w:szCs w:val="24"/>
                <w:rtl/>
              </w:rPr>
              <w:t xml:space="preserve"> تا ماه گذشته </w:t>
            </w:r>
            <w:r w:rsidR="003A0EDC" w:rsidRPr="00EC3EDF">
              <w:rPr>
                <w:rFonts w:cs="B Roya" w:hint="cs"/>
                <w:sz w:val="28"/>
                <w:szCs w:val="24"/>
                <w:rtl/>
              </w:rPr>
              <w:t xml:space="preserve">را ارائه </w:t>
            </w:r>
            <w:r w:rsidR="00941646" w:rsidRPr="00EC3EDF">
              <w:rPr>
                <w:rFonts w:cs="B Roya"/>
                <w:sz w:val="28"/>
                <w:szCs w:val="24"/>
                <w:rtl/>
              </w:rPr>
              <w:t>م</w:t>
            </w:r>
            <w:r w:rsidR="00941646" w:rsidRPr="00EC3EDF">
              <w:rPr>
                <w:rFonts w:cs="B Roya" w:hint="cs"/>
                <w:sz w:val="28"/>
                <w:szCs w:val="24"/>
                <w:rtl/>
              </w:rPr>
              <w:t>ی‌</w:t>
            </w:r>
            <w:r w:rsidR="00941646" w:rsidRPr="00EC3EDF">
              <w:rPr>
                <w:rFonts w:cs="B Roya" w:hint="eastAsia"/>
                <w:sz w:val="28"/>
                <w:szCs w:val="24"/>
                <w:rtl/>
              </w:rPr>
              <w:t>دهد</w:t>
            </w:r>
            <w:r w:rsidR="003A0EDC" w:rsidRPr="00EC3EDF">
              <w:rPr>
                <w:rFonts w:cs="B Roya" w:hint="cs"/>
                <w:sz w:val="28"/>
                <w:szCs w:val="24"/>
                <w:rtl/>
              </w:rPr>
              <w:t xml:space="preserve">. </w:t>
            </w:r>
          </w:p>
          <w:p w:rsidR="004F10B8" w:rsidRPr="00EC3EDF" w:rsidRDefault="004F10B8" w:rsidP="0030613C">
            <w:pPr>
              <w:jc w:val="both"/>
              <w:rPr>
                <w:rFonts w:ascii="Tahoma" w:hAnsi="Tahoma" w:cs="B Roya"/>
                <w:sz w:val="28"/>
                <w:szCs w:val="24"/>
              </w:rPr>
            </w:pPr>
          </w:p>
        </w:tc>
      </w:tr>
    </w:tbl>
    <w:p w:rsidR="00145898" w:rsidRPr="00EC3EDF" w:rsidRDefault="00145898" w:rsidP="00145898">
      <w:pPr>
        <w:rPr>
          <w:rFonts w:ascii="Tahoma" w:hAnsi="Tahoma" w:cs="B Roya"/>
          <w:sz w:val="24"/>
          <w:szCs w:val="24"/>
        </w:rPr>
      </w:pPr>
    </w:p>
    <w:tbl>
      <w:tblPr>
        <w:tblStyle w:val="TableGrid"/>
        <w:bidiVisual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2"/>
        <w:gridCol w:w="1478"/>
        <w:gridCol w:w="1769"/>
        <w:gridCol w:w="4366"/>
        <w:gridCol w:w="1461"/>
      </w:tblGrid>
      <w:tr w:rsidR="00EC3EDF" w:rsidRPr="00EC3EDF" w:rsidTr="00AB46FF"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F10B8" w:rsidRPr="00EC3EDF" w:rsidRDefault="004F10B8" w:rsidP="00AB46FF">
            <w:pPr>
              <w:jc w:val="center"/>
              <w:rPr>
                <w:rFonts w:ascii="Tahoma" w:hAnsi="Tahoma" w:cs="B Roy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F10B8" w:rsidRPr="00EC3EDF" w:rsidRDefault="004F10B8" w:rsidP="00AB46FF">
            <w:pPr>
              <w:jc w:val="center"/>
              <w:rPr>
                <w:rFonts w:ascii="Tahoma" w:hAnsi="Tahoma" w:cs="B Roy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62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F10B8" w:rsidRPr="00EC3EDF" w:rsidRDefault="004F10B8" w:rsidP="00AB46FF">
            <w:pPr>
              <w:jc w:val="center"/>
              <w:rPr>
                <w:rFonts w:ascii="Tahoma" w:hAnsi="Tahoma" w:cs="B Roya"/>
                <w:b/>
                <w:bCs/>
                <w:sz w:val="4"/>
                <w:szCs w:val="4"/>
                <w:rtl/>
              </w:rPr>
            </w:pPr>
          </w:p>
        </w:tc>
      </w:tr>
      <w:tr w:rsidR="00EC3EDF" w:rsidRPr="00EC3EDF" w:rsidTr="00F41CF2"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AB46FF" w:rsidRPr="00EC3EDF" w:rsidRDefault="00941646" w:rsidP="00AB46FF">
            <w:pPr>
              <w:jc w:val="center"/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</w:pPr>
            <w:r w:rsidRPr="00EC3EDF"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  <w:t>پارامترها</w:t>
            </w:r>
            <w:r w:rsidRPr="00EC3EDF">
              <w:rPr>
                <w:rFonts w:ascii="Tahoma" w:hAnsi="Tahoma" w:cs="B Roya" w:hint="cs"/>
                <w:b/>
                <w:bCs/>
                <w:sz w:val="24"/>
                <w:szCs w:val="24"/>
                <w:rtl/>
              </w:rPr>
              <w:t>ی</w:t>
            </w:r>
            <w:r w:rsidR="00AB46FF" w:rsidRPr="00EC3EDF">
              <w:rPr>
                <w:rFonts w:ascii="Tahoma" w:hAnsi="Tahoma" w:cs="B Roya" w:hint="cs"/>
                <w:b/>
                <w:bCs/>
                <w:sz w:val="24"/>
                <w:szCs w:val="24"/>
                <w:rtl/>
              </w:rPr>
              <w:t xml:space="preserve"> ورودی</w:t>
            </w:r>
          </w:p>
        </w:tc>
      </w:tr>
      <w:tr w:rsidR="00EC3EDF" w:rsidRPr="00EC3EDF" w:rsidTr="00F41CF2">
        <w:tc>
          <w:tcPr>
            <w:tcW w:w="665" w:type="pc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4F10B8" w:rsidRPr="00EC3EDF" w:rsidRDefault="004F10B8" w:rsidP="00AB46FF">
            <w:pPr>
              <w:jc w:val="center"/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b/>
                <w:bCs/>
                <w:sz w:val="24"/>
                <w:szCs w:val="24"/>
                <w:rtl/>
              </w:rPr>
              <w:t>اجباری</w:t>
            </w:r>
          </w:p>
        </w:tc>
        <w:tc>
          <w:tcPr>
            <w:tcW w:w="706" w:type="pc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4F10B8" w:rsidRPr="00EC3EDF" w:rsidRDefault="004F10B8" w:rsidP="00AB46FF">
            <w:pPr>
              <w:jc w:val="center"/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b/>
                <w:bCs/>
                <w:sz w:val="24"/>
                <w:szCs w:val="24"/>
                <w:rtl/>
              </w:rPr>
              <w:t>محل اعمال</w:t>
            </w:r>
          </w:p>
        </w:tc>
        <w:tc>
          <w:tcPr>
            <w:tcW w:w="845" w:type="pc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4F10B8" w:rsidRPr="00EC3EDF" w:rsidRDefault="004F10B8" w:rsidP="00AB46FF">
            <w:pPr>
              <w:jc w:val="center"/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</w:pPr>
            <w:r w:rsidRPr="00EC3EDF"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  <w:t>نوع داده (</w:t>
            </w:r>
            <w:proofErr w:type="spellStart"/>
            <w:r w:rsidRPr="00EC3EDF">
              <w:rPr>
                <w:rFonts w:ascii="Tahoma" w:hAnsi="Tahoma" w:cs="B Roya"/>
                <w:sz w:val="24"/>
                <w:szCs w:val="24"/>
              </w:rPr>
              <w:t>DataType</w:t>
            </w:r>
            <w:proofErr w:type="spellEnd"/>
            <w:r w:rsidRPr="00EC3EDF"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086" w:type="pc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4F10B8" w:rsidRPr="00EC3EDF" w:rsidRDefault="004F10B8" w:rsidP="00AB46FF">
            <w:pPr>
              <w:jc w:val="center"/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</w:pPr>
            <w:r w:rsidRPr="00EC3EDF"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  <w:t>شرح</w:t>
            </w:r>
          </w:p>
        </w:tc>
        <w:tc>
          <w:tcPr>
            <w:tcW w:w="698" w:type="pc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4F10B8" w:rsidRPr="00EC3EDF" w:rsidRDefault="004F10B8" w:rsidP="00AB46FF">
            <w:pPr>
              <w:jc w:val="center"/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</w:pPr>
            <w:r w:rsidRPr="00EC3EDF"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  <w:t>نام</w:t>
            </w:r>
          </w:p>
        </w:tc>
      </w:tr>
      <w:tr w:rsidR="00EC3EDF" w:rsidRPr="00EC3EDF" w:rsidTr="00AB46FF">
        <w:tc>
          <w:tcPr>
            <w:tcW w:w="665" w:type="pct"/>
            <w:vAlign w:val="center"/>
          </w:tcPr>
          <w:p w:rsidR="004F10B8" w:rsidRPr="00EC3EDF" w:rsidRDefault="00F41CF2" w:rsidP="00AB46FF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>
              <w:rPr>
                <w:rFonts w:ascii="Tahoma" w:hAnsi="Tahoma" w:cs="B Roya" w:hint="cs"/>
                <w:sz w:val="24"/>
                <w:szCs w:val="24"/>
                <w:rtl/>
              </w:rPr>
              <w:t>بله</w:t>
            </w:r>
          </w:p>
        </w:tc>
        <w:tc>
          <w:tcPr>
            <w:tcW w:w="706" w:type="pct"/>
            <w:vAlign w:val="center"/>
          </w:tcPr>
          <w:p w:rsidR="004F10B8" w:rsidRPr="00EC3EDF" w:rsidRDefault="004F10B8" w:rsidP="00AB46FF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/>
                <w:sz w:val="24"/>
                <w:szCs w:val="24"/>
              </w:rPr>
              <w:t>body</w:t>
            </w:r>
          </w:p>
        </w:tc>
        <w:tc>
          <w:tcPr>
            <w:tcW w:w="845" w:type="pct"/>
            <w:vAlign w:val="center"/>
          </w:tcPr>
          <w:p w:rsidR="004F10B8" w:rsidRPr="00EC3EDF" w:rsidRDefault="004F10B8" w:rsidP="00AB46FF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/>
                <w:sz w:val="24"/>
                <w:szCs w:val="24"/>
              </w:rPr>
              <w:t>Int[]</w:t>
            </w:r>
          </w:p>
        </w:tc>
        <w:tc>
          <w:tcPr>
            <w:tcW w:w="2086" w:type="pct"/>
            <w:vAlign w:val="center"/>
          </w:tcPr>
          <w:p w:rsidR="004F10B8" w:rsidRPr="00EC3EDF" w:rsidRDefault="004F10B8" w:rsidP="00AB46FF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 xml:space="preserve">فهرست شناسه </w:t>
            </w:r>
            <w:r w:rsidR="00941646" w:rsidRPr="00EC3EDF">
              <w:rPr>
                <w:rFonts w:ascii="Tahoma" w:hAnsi="Tahoma" w:cs="B Roya"/>
                <w:sz w:val="24"/>
                <w:szCs w:val="24"/>
                <w:rtl/>
              </w:rPr>
              <w:t>شرکت‌ها</w:t>
            </w:r>
          </w:p>
        </w:tc>
        <w:tc>
          <w:tcPr>
            <w:tcW w:w="698" w:type="pct"/>
            <w:vAlign w:val="center"/>
          </w:tcPr>
          <w:p w:rsidR="004F10B8" w:rsidRPr="00EC3EDF" w:rsidRDefault="004F10B8" w:rsidP="00AB46F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C3EDF">
              <w:rPr>
                <w:rFonts w:ascii="Consolas" w:hAnsi="Consolas" w:cs="Consolas"/>
                <w:sz w:val="19"/>
                <w:szCs w:val="19"/>
              </w:rPr>
              <w:t>companyId</w:t>
            </w:r>
            <w:r w:rsidRPr="00EC3EDF">
              <w:rPr>
                <w:rFonts w:ascii="Consolas" w:hAnsi="Consolas" w:cs="Tahoma"/>
                <w:sz w:val="19"/>
                <w:szCs w:val="19"/>
              </w:rPr>
              <w:t>s</w:t>
            </w:r>
            <w:proofErr w:type="spellEnd"/>
          </w:p>
        </w:tc>
      </w:tr>
      <w:tr w:rsidR="00EC3EDF" w:rsidRPr="00EC3EDF" w:rsidTr="00AB46FF">
        <w:tc>
          <w:tcPr>
            <w:tcW w:w="665" w:type="pct"/>
            <w:vAlign w:val="center"/>
          </w:tcPr>
          <w:p w:rsidR="004F10B8" w:rsidRPr="00EC3EDF" w:rsidRDefault="004F10B8" w:rsidP="00AB46FF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خیر</w:t>
            </w:r>
          </w:p>
        </w:tc>
        <w:tc>
          <w:tcPr>
            <w:tcW w:w="706" w:type="pct"/>
            <w:vAlign w:val="center"/>
          </w:tcPr>
          <w:p w:rsidR="004F10B8" w:rsidRPr="00EC3EDF" w:rsidRDefault="004F10B8" w:rsidP="00AB46FF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/>
                <w:sz w:val="24"/>
                <w:szCs w:val="24"/>
              </w:rPr>
              <w:t>Query string</w:t>
            </w:r>
          </w:p>
        </w:tc>
        <w:tc>
          <w:tcPr>
            <w:tcW w:w="845" w:type="pct"/>
            <w:vAlign w:val="center"/>
          </w:tcPr>
          <w:p w:rsidR="004F10B8" w:rsidRPr="00EC3EDF" w:rsidRDefault="004F10B8" w:rsidP="00AB46FF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/>
                <w:sz w:val="24"/>
                <w:szCs w:val="24"/>
              </w:rPr>
              <w:t>int</w:t>
            </w:r>
          </w:p>
        </w:tc>
        <w:tc>
          <w:tcPr>
            <w:tcW w:w="2086" w:type="pct"/>
            <w:vAlign w:val="center"/>
          </w:tcPr>
          <w:p w:rsidR="004F10B8" w:rsidRPr="00EC3EDF" w:rsidRDefault="004F10B8" w:rsidP="00AB46FF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سال</w:t>
            </w:r>
            <w:r w:rsidRPr="00EC3EDF">
              <w:rPr>
                <w:rFonts w:ascii="Tahoma" w:hAnsi="Tahoma" w:cs="B Roya"/>
                <w:sz w:val="24"/>
                <w:szCs w:val="24"/>
              </w:rPr>
              <w:t xml:space="preserve"> </w:t>
            </w: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 xml:space="preserve"> و ماه  شمسی شروع بازه</w:t>
            </w:r>
            <w:r w:rsidRPr="00EC3EDF">
              <w:rPr>
                <w:rFonts w:ascii="Tahoma" w:hAnsi="Tahoma" w:cs="B Roya"/>
                <w:sz w:val="24"/>
                <w:szCs w:val="24"/>
              </w:rPr>
              <w:t xml:space="preserve"> </w:t>
            </w: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 xml:space="preserve"> </w:t>
            </w:r>
            <w:r w:rsidRPr="00EC3EDF">
              <w:rPr>
                <w:rFonts w:ascii="Tahoma" w:hAnsi="Tahoma" w:cs="B Roya"/>
                <w:sz w:val="24"/>
                <w:szCs w:val="24"/>
              </w:rPr>
              <w:t>(</w:t>
            </w:r>
            <w:proofErr w:type="spellStart"/>
            <w:r w:rsidRPr="00EC3EDF">
              <w:rPr>
                <w:rFonts w:ascii="Tahoma" w:hAnsi="Tahoma" w:cs="B Roya"/>
                <w:sz w:val="24"/>
                <w:szCs w:val="24"/>
              </w:rPr>
              <w:t>yyyymm</w:t>
            </w:r>
            <w:proofErr w:type="spellEnd"/>
            <w:r w:rsidRPr="00EC3EDF">
              <w:rPr>
                <w:rFonts w:ascii="Tahoma" w:hAnsi="Tahoma" w:cs="B Roya"/>
                <w:sz w:val="24"/>
                <w:szCs w:val="24"/>
              </w:rPr>
              <w:t>)</w:t>
            </w:r>
          </w:p>
        </w:tc>
        <w:tc>
          <w:tcPr>
            <w:tcW w:w="698" w:type="pct"/>
            <w:vAlign w:val="center"/>
          </w:tcPr>
          <w:p w:rsidR="004F10B8" w:rsidRPr="00EC3EDF" w:rsidRDefault="004F10B8" w:rsidP="00AB46FF">
            <w:pPr>
              <w:jc w:val="center"/>
              <w:rPr>
                <w:rFonts w:ascii="Consolas" w:hAnsi="Consolas" w:cs="Tahoma"/>
                <w:sz w:val="19"/>
                <w:szCs w:val="19"/>
              </w:rPr>
            </w:pPr>
            <w:proofErr w:type="spellStart"/>
            <w:r w:rsidRPr="00EC3EDF">
              <w:rPr>
                <w:rFonts w:ascii="Consolas" w:hAnsi="Consolas" w:cs="Consolas"/>
                <w:sz w:val="19"/>
                <w:szCs w:val="19"/>
              </w:rPr>
              <w:t>fromDate</w:t>
            </w:r>
            <w:proofErr w:type="spellEnd"/>
          </w:p>
        </w:tc>
      </w:tr>
      <w:tr w:rsidR="00EC3EDF" w:rsidRPr="00EC3EDF" w:rsidTr="00AB46FF">
        <w:tc>
          <w:tcPr>
            <w:tcW w:w="665" w:type="pct"/>
            <w:vAlign w:val="center"/>
          </w:tcPr>
          <w:p w:rsidR="004F10B8" w:rsidRPr="00EC3EDF" w:rsidRDefault="004F10B8" w:rsidP="00AB46FF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خیر</w:t>
            </w:r>
          </w:p>
        </w:tc>
        <w:tc>
          <w:tcPr>
            <w:tcW w:w="706" w:type="pct"/>
            <w:vAlign w:val="center"/>
          </w:tcPr>
          <w:p w:rsidR="004F10B8" w:rsidRPr="00EC3EDF" w:rsidRDefault="004F10B8" w:rsidP="00AB46FF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/>
                <w:sz w:val="24"/>
                <w:szCs w:val="24"/>
              </w:rPr>
              <w:t>Query string</w:t>
            </w:r>
          </w:p>
        </w:tc>
        <w:tc>
          <w:tcPr>
            <w:tcW w:w="845" w:type="pct"/>
            <w:vAlign w:val="center"/>
          </w:tcPr>
          <w:p w:rsidR="004F10B8" w:rsidRPr="00EC3EDF" w:rsidRDefault="00173C51" w:rsidP="00AB46FF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/>
                <w:sz w:val="24"/>
                <w:szCs w:val="24"/>
              </w:rPr>
              <w:t>int</w:t>
            </w:r>
          </w:p>
        </w:tc>
        <w:tc>
          <w:tcPr>
            <w:tcW w:w="2086" w:type="pct"/>
            <w:vAlign w:val="center"/>
          </w:tcPr>
          <w:p w:rsidR="004F10B8" w:rsidRPr="00EC3EDF" w:rsidRDefault="004F10B8" w:rsidP="00AB46FF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سال</w:t>
            </w:r>
            <w:r w:rsidRPr="00EC3EDF">
              <w:rPr>
                <w:rFonts w:ascii="Tahoma" w:hAnsi="Tahoma" w:cs="B Roya"/>
                <w:sz w:val="24"/>
                <w:szCs w:val="24"/>
              </w:rPr>
              <w:t xml:space="preserve"> </w:t>
            </w: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 xml:space="preserve"> و ماه  شمسی پایان بازه</w:t>
            </w:r>
            <w:r w:rsidRPr="00EC3EDF">
              <w:rPr>
                <w:rFonts w:ascii="Tahoma" w:hAnsi="Tahoma" w:cs="B Roya"/>
                <w:sz w:val="24"/>
                <w:szCs w:val="24"/>
              </w:rPr>
              <w:t xml:space="preserve"> </w:t>
            </w: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 xml:space="preserve"> </w:t>
            </w:r>
            <w:r w:rsidRPr="00EC3EDF">
              <w:rPr>
                <w:rFonts w:ascii="Tahoma" w:hAnsi="Tahoma" w:cs="B Roya"/>
                <w:sz w:val="24"/>
                <w:szCs w:val="24"/>
              </w:rPr>
              <w:t>(</w:t>
            </w:r>
            <w:proofErr w:type="spellStart"/>
            <w:r w:rsidRPr="00EC3EDF">
              <w:rPr>
                <w:rFonts w:ascii="Tahoma" w:hAnsi="Tahoma" w:cs="B Roya"/>
                <w:sz w:val="24"/>
                <w:szCs w:val="24"/>
              </w:rPr>
              <w:t>yyyymm</w:t>
            </w:r>
            <w:proofErr w:type="spellEnd"/>
            <w:r w:rsidRPr="00EC3EDF">
              <w:rPr>
                <w:rFonts w:ascii="Tahoma" w:hAnsi="Tahoma" w:cs="B Roya"/>
                <w:sz w:val="24"/>
                <w:szCs w:val="24"/>
              </w:rPr>
              <w:t>)</w:t>
            </w:r>
          </w:p>
        </w:tc>
        <w:tc>
          <w:tcPr>
            <w:tcW w:w="698" w:type="pct"/>
            <w:vAlign w:val="center"/>
          </w:tcPr>
          <w:p w:rsidR="004F10B8" w:rsidRPr="00EC3EDF" w:rsidRDefault="004F10B8" w:rsidP="00AB46FF">
            <w:pPr>
              <w:jc w:val="center"/>
              <w:rPr>
                <w:rFonts w:ascii="Consolas" w:hAnsi="Consolas" w:cs="Consolas"/>
                <w:sz w:val="19"/>
                <w:szCs w:val="19"/>
              </w:rPr>
            </w:pPr>
            <w:proofErr w:type="spellStart"/>
            <w:r w:rsidRPr="00EC3EDF">
              <w:rPr>
                <w:rFonts w:ascii="Consolas" w:hAnsi="Consolas" w:cs="Consolas"/>
                <w:sz w:val="19"/>
                <w:szCs w:val="19"/>
              </w:rPr>
              <w:t>toDate</w:t>
            </w:r>
            <w:proofErr w:type="spellEnd"/>
          </w:p>
        </w:tc>
      </w:tr>
      <w:tr w:rsidR="00260011" w:rsidRPr="00EC3EDF" w:rsidTr="00AB46FF">
        <w:tc>
          <w:tcPr>
            <w:tcW w:w="665" w:type="pct"/>
            <w:vAlign w:val="center"/>
          </w:tcPr>
          <w:p w:rsidR="00260011" w:rsidRPr="00EC3EDF" w:rsidRDefault="00260011" w:rsidP="00AB46FF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خیر</w:t>
            </w:r>
          </w:p>
        </w:tc>
        <w:tc>
          <w:tcPr>
            <w:tcW w:w="706" w:type="pct"/>
            <w:vAlign w:val="center"/>
          </w:tcPr>
          <w:p w:rsidR="00260011" w:rsidRPr="00EC3EDF" w:rsidRDefault="00260011" w:rsidP="00AB46FF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/>
                <w:sz w:val="24"/>
                <w:szCs w:val="24"/>
              </w:rPr>
              <w:t>Query string</w:t>
            </w:r>
          </w:p>
        </w:tc>
        <w:tc>
          <w:tcPr>
            <w:tcW w:w="845" w:type="pct"/>
            <w:vAlign w:val="center"/>
          </w:tcPr>
          <w:p w:rsidR="00260011" w:rsidRPr="00EC3EDF" w:rsidRDefault="00260011" w:rsidP="00AB46FF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/>
                <w:sz w:val="24"/>
                <w:szCs w:val="24"/>
              </w:rPr>
              <w:t>int</w:t>
            </w:r>
          </w:p>
        </w:tc>
        <w:tc>
          <w:tcPr>
            <w:tcW w:w="2086" w:type="pct"/>
            <w:vAlign w:val="center"/>
          </w:tcPr>
          <w:p w:rsidR="00260011" w:rsidRPr="00EC3EDF" w:rsidRDefault="00941646" w:rsidP="00AB46FF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/>
                <w:sz w:val="24"/>
                <w:szCs w:val="24"/>
                <w:rtl/>
              </w:rPr>
              <w:t>تع</w:t>
            </w: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یی</w:t>
            </w:r>
            <w:r w:rsidRPr="00EC3EDF">
              <w:rPr>
                <w:rFonts w:ascii="Tahoma" w:hAnsi="Tahoma" w:cs="B Roya" w:hint="eastAsia"/>
                <w:sz w:val="24"/>
                <w:szCs w:val="24"/>
                <w:rtl/>
              </w:rPr>
              <w:t>ن‌کننده</w:t>
            </w:r>
            <w:r w:rsidR="00260011" w:rsidRPr="00EC3EDF">
              <w:rPr>
                <w:rFonts w:ascii="Tahoma" w:hAnsi="Tahoma" w:cs="B Roya" w:hint="cs"/>
                <w:sz w:val="24"/>
                <w:szCs w:val="24"/>
                <w:rtl/>
              </w:rPr>
              <w:t xml:space="preserve"> نوع خروجی که یک عدد اینتیجر است بین صفر تا </w:t>
            </w:r>
            <w:r w:rsidR="006D28A7" w:rsidRPr="00EC3EDF">
              <w:rPr>
                <w:rFonts w:ascii="Tahoma" w:hAnsi="Tahoma" w:cs="B Roya"/>
                <w:sz w:val="24"/>
                <w:szCs w:val="24"/>
              </w:rPr>
              <w:t>4</w:t>
            </w:r>
          </w:p>
          <w:p w:rsidR="006D28A7" w:rsidRPr="00EC3EDF" w:rsidRDefault="006901B1" w:rsidP="00AB46FF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 xml:space="preserve">0: </w:t>
            </w:r>
            <w:r w:rsidRPr="00EC3EDF">
              <w:rPr>
                <w:rFonts w:ascii="Tahoma" w:hAnsi="Tahoma" w:cs="B Roya"/>
                <w:sz w:val="24"/>
                <w:szCs w:val="24"/>
                <w:rtl/>
              </w:rPr>
              <w:t xml:space="preserve">دوره </w:t>
            </w:r>
            <w:r w:rsidR="00941646" w:rsidRPr="00EC3EDF">
              <w:rPr>
                <w:rFonts w:ascii="Tahoma" w:hAnsi="Tahoma" w:cs="B Roya" w:hint="cs"/>
                <w:sz w:val="24"/>
                <w:szCs w:val="24"/>
                <w:rtl/>
              </w:rPr>
              <w:t>ی</w:t>
            </w:r>
            <w:r w:rsidR="00941646" w:rsidRPr="00EC3EDF">
              <w:rPr>
                <w:rFonts w:ascii="Tahoma" w:hAnsi="Tahoma" w:cs="B Roya" w:hint="eastAsia"/>
                <w:sz w:val="24"/>
                <w:szCs w:val="24"/>
                <w:rtl/>
              </w:rPr>
              <w:t>ک‌ماهه</w:t>
            </w:r>
          </w:p>
          <w:p w:rsidR="006901B1" w:rsidRPr="00EC3EDF" w:rsidRDefault="006901B1" w:rsidP="00AB46FF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 xml:space="preserve">1: </w:t>
            </w:r>
            <w:r w:rsidRPr="00EC3EDF">
              <w:rPr>
                <w:rFonts w:ascii="Tahoma" w:hAnsi="Tahoma" w:cs="B Roya"/>
                <w:sz w:val="24"/>
                <w:szCs w:val="24"/>
                <w:rtl/>
              </w:rPr>
              <w:t>از ابتدا</w:t>
            </w: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ی</w:t>
            </w:r>
            <w:r w:rsidRPr="00EC3EDF">
              <w:rPr>
                <w:rFonts w:ascii="Tahoma" w:hAnsi="Tahoma" w:cs="B Roya"/>
                <w:sz w:val="24"/>
                <w:szCs w:val="24"/>
                <w:rtl/>
              </w:rPr>
              <w:t xml:space="preserve"> سال مال</w:t>
            </w: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ی</w:t>
            </w:r>
            <w:r w:rsidRPr="00EC3EDF">
              <w:rPr>
                <w:rFonts w:ascii="Tahoma" w:hAnsi="Tahoma" w:cs="B Roya"/>
                <w:sz w:val="24"/>
                <w:szCs w:val="24"/>
                <w:rtl/>
              </w:rPr>
              <w:t xml:space="preserve"> </w:t>
            </w:r>
            <w:r w:rsidR="00941646" w:rsidRPr="00EC3EDF">
              <w:rPr>
                <w:rFonts w:ascii="Tahoma" w:hAnsi="Tahoma" w:cs="B Roya"/>
                <w:sz w:val="24"/>
                <w:szCs w:val="24"/>
                <w:rtl/>
              </w:rPr>
              <w:t>تاکنون</w:t>
            </w:r>
          </w:p>
          <w:p w:rsidR="006901B1" w:rsidRPr="00EC3EDF" w:rsidRDefault="006901B1" w:rsidP="00AB46FF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 xml:space="preserve">2: </w:t>
            </w:r>
            <w:r w:rsidRPr="00EC3EDF">
              <w:rPr>
                <w:rFonts w:ascii="Tahoma" w:hAnsi="Tahoma" w:cs="B Roya"/>
                <w:sz w:val="24"/>
                <w:szCs w:val="24"/>
                <w:rtl/>
              </w:rPr>
              <w:t>اصلاحات</w:t>
            </w:r>
          </w:p>
          <w:p w:rsidR="006901B1" w:rsidRPr="00EC3EDF" w:rsidRDefault="006901B1" w:rsidP="00AB46FF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 xml:space="preserve">3: </w:t>
            </w:r>
            <w:r w:rsidRPr="00EC3EDF">
              <w:rPr>
                <w:rFonts w:ascii="Tahoma" w:hAnsi="Tahoma" w:cs="B Roya"/>
                <w:sz w:val="24"/>
                <w:szCs w:val="24"/>
                <w:rtl/>
              </w:rPr>
              <w:t>از ابتدا</w:t>
            </w: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ی</w:t>
            </w:r>
            <w:r w:rsidRPr="00EC3EDF">
              <w:rPr>
                <w:rFonts w:ascii="Tahoma" w:hAnsi="Tahoma" w:cs="B Roya"/>
                <w:sz w:val="24"/>
                <w:szCs w:val="24"/>
                <w:rtl/>
              </w:rPr>
              <w:t xml:space="preserve"> سال مال</w:t>
            </w: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ی</w:t>
            </w:r>
            <w:r w:rsidRPr="00EC3EDF">
              <w:rPr>
                <w:rFonts w:ascii="Tahoma" w:hAnsi="Tahoma" w:cs="B Roya"/>
                <w:sz w:val="24"/>
                <w:szCs w:val="24"/>
                <w:rtl/>
              </w:rPr>
              <w:t xml:space="preserve"> تا ماه گذشته </w:t>
            </w:r>
            <w:r w:rsidR="00941646" w:rsidRPr="00EC3EDF">
              <w:rPr>
                <w:rFonts w:ascii="Tahoma" w:hAnsi="Tahoma" w:cs="B Roya"/>
                <w:sz w:val="24"/>
                <w:szCs w:val="24"/>
                <w:rtl/>
              </w:rPr>
              <w:t>اصلاح‌شده</w:t>
            </w:r>
          </w:p>
          <w:p w:rsidR="006901B1" w:rsidRPr="00EC3EDF" w:rsidRDefault="006901B1" w:rsidP="00AB46FF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 xml:space="preserve">4: </w:t>
            </w:r>
            <w:r w:rsidRPr="00EC3EDF">
              <w:rPr>
                <w:rFonts w:ascii="Tahoma" w:hAnsi="Tahoma" w:cs="B Roya"/>
                <w:sz w:val="24"/>
                <w:szCs w:val="24"/>
                <w:rtl/>
              </w:rPr>
              <w:t>از ابتدا</w:t>
            </w: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ی</w:t>
            </w:r>
            <w:r w:rsidRPr="00EC3EDF">
              <w:rPr>
                <w:rFonts w:ascii="Tahoma" w:hAnsi="Tahoma" w:cs="B Roya"/>
                <w:sz w:val="24"/>
                <w:szCs w:val="24"/>
                <w:rtl/>
              </w:rPr>
              <w:t xml:space="preserve"> سال مال</w:t>
            </w: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ی</w:t>
            </w:r>
            <w:r w:rsidRPr="00EC3EDF">
              <w:rPr>
                <w:rFonts w:ascii="Tahoma" w:hAnsi="Tahoma" w:cs="B Roya"/>
                <w:sz w:val="24"/>
                <w:szCs w:val="24"/>
                <w:rtl/>
              </w:rPr>
              <w:t xml:space="preserve"> تا ماه گذشته</w:t>
            </w:r>
          </w:p>
        </w:tc>
        <w:tc>
          <w:tcPr>
            <w:tcW w:w="698" w:type="pct"/>
            <w:vAlign w:val="center"/>
          </w:tcPr>
          <w:p w:rsidR="00260011" w:rsidRPr="00EC3EDF" w:rsidRDefault="006901B1" w:rsidP="00AB46FF">
            <w:pPr>
              <w:jc w:val="center"/>
              <w:rPr>
                <w:rFonts w:ascii="Consolas" w:hAnsi="Consolas" w:cs="Consolas"/>
                <w:sz w:val="19"/>
                <w:szCs w:val="19"/>
              </w:rPr>
            </w:pPr>
            <w:proofErr w:type="spellStart"/>
            <w:r w:rsidRPr="00EC3EDF">
              <w:rPr>
                <w:rFonts w:ascii="Consolas" w:hAnsi="Consolas" w:cs="Consolas"/>
                <w:sz w:val="19"/>
                <w:szCs w:val="19"/>
              </w:rPr>
              <w:t>outputType</w:t>
            </w:r>
            <w:r w:rsidR="005F5D5D" w:rsidRPr="00EC3EDF">
              <w:rPr>
                <w:rFonts w:ascii="Consolas" w:hAnsi="Consolas" w:cs="Consolas"/>
                <w:sz w:val="19"/>
                <w:szCs w:val="19"/>
              </w:rPr>
              <w:t>Id</w:t>
            </w:r>
            <w:proofErr w:type="spellEnd"/>
          </w:p>
        </w:tc>
      </w:tr>
    </w:tbl>
    <w:p w:rsidR="00145898" w:rsidRPr="00EC3EDF" w:rsidRDefault="00145898" w:rsidP="00145898">
      <w:pPr>
        <w:rPr>
          <w:rFonts w:ascii="Tahoma" w:hAnsi="Tahoma" w:cs="B Roya"/>
          <w:sz w:val="10"/>
          <w:szCs w:val="10"/>
          <w:rtl/>
        </w:rPr>
      </w:pPr>
    </w:p>
    <w:p w:rsidR="00145898" w:rsidRDefault="00145898" w:rsidP="00145898">
      <w:pPr>
        <w:rPr>
          <w:rFonts w:ascii="Tahoma" w:hAnsi="Tahoma" w:cs="B Roya"/>
          <w:sz w:val="10"/>
          <w:szCs w:val="10"/>
          <w:rtl/>
        </w:rPr>
      </w:pPr>
    </w:p>
    <w:p w:rsidR="00957556" w:rsidRDefault="00957556" w:rsidP="00145898">
      <w:pPr>
        <w:rPr>
          <w:rFonts w:ascii="Tahoma" w:hAnsi="Tahoma" w:cs="B Roya"/>
          <w:sz w:val="10"/>
          <w:szCs w:val="10"/>
          <w:rtl/>
        </w:rPr>
      </w:pPr>
    </w:p>
    <w:p w:rsidR="00957556" w:rsidRPr="00EC3EDF" w:rsidRDefault="00957556" w:rsidP="00145898">
      <w:pPr>
        <w:rPr>
          <w:rFonts w:ascii="Tahoma" w:hAnsi="Tahoma" w:cs="B Roya"/>
          <w:sz w:val="10"/>
          <w:szCs w:val="10"/>
          <w:rtl/>
        </w:rPr>
      </w:pPr>
    </w:p>
    <w:p w:rsidR="00145898" w:rsidRPr="00EC3EDF" w:rsidRDefault="00145898" w:rsidP="00145898">
      <w:pPr>
        <w:rPr>
          <w:rFonts w:ascii="Tahoma" w:hAnsi="Tahoma" w:cs="B Roya"/>
          <w:sz w:val="10"/>
          <w:szCs w:val="10"/>
        </w:rPr>
      </w:pPr>
    </w:p>
    <w:p w:rsidR="00145898" w:rsidRPr="00EC3EDF" w:rsidRDefault="00145898" w:rsidP="00145898">
      <w:pPr>
        <w:rPr>
          <w:rFonts w:ascii="Tahoma" w:hAnsi="Tahoma" w:cs="B Roya"/>
          <w:sz w:val="10"/>
          <w:szCs w:val="10"/>
        </w:rPr>
      </w:pPr>
    </w:p>
    <w:p w:rsidR="00145898" w:rsidRPr="00EC3EDF" w:rsidRDefault="00145898" w:rsidP="00145898">
      <w:pPr>
        <w:jc w:val="center"/>
        <w:rPr>
          <w:rFonts w:ascii="Tahoma" w:hAnsi="Tahoma" w:cs="B Roya"/>
          <w:sz w:val="24"/>
          <w:szCs w:val="24"/>
          <w:rtl/>
        </w:rPr>
      </w:pPr>
    </w:p>
    <w:tbl>
      <w:tblPr>
        <w:tblStyle w:val="TableGrid"/>
        <w:bidiVisual/>
        <w:tblW w:w="4944" w:type="pct"/>
        <w:tblInd w:w="-1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"/>
        <w:gridCol w:w="1925"/>
        <w:gridCol w:w="5692"/>
        <w:gridCol w:w="2548"/>
        <w:gridCol w:w="19"/>
      </w:tblGrid>
      <w:tr w:rsidR="00EC3EDF" w:rsidRPr="00EC3EDF" w:rsidTr="00F41CF2">
        <w:trPr>
          <w:gridBefore w:val="1"/>
          <w:wBefore w:w="80" w:type="pct"/>
          <w:trHeight w:val="71"/>
        </w:trPr>
        <w:tc>
          <w:tcPr>
            <w:tcW w:w="492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45898" w:rsidRPr="00EC3EDF" w:rsidRDefault="00145898" w:rsidP="005112BA">
            <w:pPr>
              <w:jc w:val="center"/>
              <w:rPr>
                <w:rFonts w:ascii="Tahoma" w:hAnsi="Tahoma" w:cs="B Roya"/>
                <w:b/>
                <w:bCs/>
                <w:sz w:val="4"/>
                <w:szCs w:val="4"/>
                <w:rtl/>
              </w:rPr>
            </w:pPr>
          </w:p>
        </w:tc>
      </w:tr>
      <w:tr w:rsidR="00EC3EDF" w:rsidRPr="00EC3EDF" w:rsidTr="00F41CF2">
        <w:trPr>
          <w:gridAfter w:val="1"/>
          <w:wAfter w:w="9" w:type="pct"/>
          <w:trHeight w:val="395"/>
        </w:trPr>
        <w:tc>
          <w:tcPr>
            <w:tcW w:w="1010" w:type="pct"/>
            <w:gridSpan w:val="2"/>
            <w:tcBorders>
              <w:top w:val="single" w:sz="4" w:space="0" w:color="auto"/>
              <w:right w:val="nil"/>
            </w:tcBorders>
            <w:shd w:val="clear" w:color="auto" w:fill="B4C6E7" w:themeFill="accent5" w:themeFillTint="66"/>
            <w:vAlign w:val="center"/>
          </w:tcPr>
          <w:p w:rsidR="00145898" w:rsidRPr="00EC3EDF" w:rsidRDefault="00145898" w:rsidP="005112BA">
            <w:pPr>
              <w:jc w:val="center"/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nil"/>
              <w:right w:val="nil"/>
            </w:tcBorders>
            <w:shd w:val="clear" w:color="auto" w:fill="B4C6E7" w:themeFill="accent5" w:themeFillTint="66"/>
            <w:vAlign w:val="center"/>
          </w:tcPr>
          <w:p w:rsidR="00145898" w:rsidRPr="00EC3EDF" w:rsidRDefault="00880407" w:rsidP="005112BA">
            <w:pPr>
              <w:jc w:val="center"/>
              <w:rPr>
                <w:rFonts w:ascii="Tahoma" w:hAnsi="Tahoma" w:cs="B Roya"/>
                <w:b/>
                <w:bCs/>
                <w:sz w:val="28"/>
                <w:szCs w:val="24"/>
                <w:rtl/>
              </w:rPr>
            </w:pPr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پارامترها</w:t>
            </w:r>
            <w:r w:rsidRPr="00622C2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ی خروجی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</w:tcBorders>
            <w:shd w:val="clear" w:color="auto" w:fill="B4C6E7" w:themeFill="accent5" w:themeFillTint="66"/>
            <w:vAlign w:val="center"/>
          </w:tcPr>
          <w:p w:rsidR="00145898" w:rsidRPr="00EC3EDF" w:rsidRDefault="00145898" w:rsidP="005112BA">
            <w:pPr>
              <w:jc w:val="center"/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</w:pPr>
          </w:p>
        </w:tc>
      </w:tr>
      <w:tr w:rsidR="00F41CF2" w:rsidRPr="00EC3EDF" w:rsidTr="00F41CF2">
        <w:trPr>
          <w:gridAfter w:val="1"/>
          <w:wAfter w:w="9" w:type="pct"/>
          <w:trHeight w:val="395"/>
        </w:trPr>
        <w:tc>
          <w:tcPr>
            <w:tcW w:w="1010" w:type="pct"/>
            <w:gridSpan w:val="2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F41CF2" w:rsidRPr="00880407" w:rsidRDefault="00F41CF2" w:rsidP="00F41CF2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880407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نوع داده (</w:t>
            </w:r>
            <w:proofErr w:type="spellStart"/>
            <w:r w:rsidRPr="00880407">
              <w:rPr>
                <w:rFonts w:ascii="Tahoma" w:hAnsi="Tahoma" w:cs="B Roya"/>
                <w:color w:val="000000" w:themeColor="text1"/>
                <w:sz w:val="24"/>
                <w:szCs w:val="24"/>
              </w:rPr>
              <w:t>DataType</w:t>
            </w:r>
            <w:proofErr w:type="spellEnd"/>
            <w:r w:rsidRPr="00880407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2750" w:type="pc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F41CF2" w:rsidRPr="00880407" w:rsidRDefault="00F41CF2" w:rsidP="00F41CF2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880407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شرح</w:t>
            </w:r>
          </w:p>
        </w:tc>
        <w:tc>
          <w:tcPr>
            <w:tcW w:w="1231" w:type="pc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F41CF2" w:rsidRPr="00880407" w:rsidRDefault="00F41CF2" w:rsidP="00F41CF2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880407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نام</w:t>
            </w:r>
          </w:p>
        </w:tc>
      </w:tr>
      <w:tr w:rsidR="00F41CF2" w:rsidRPr="00EC3EDF" w:rsidTr="00F41CF2">
        <w:trPr>
          <w:gridAfter w:val="1"/>
          <w:wAfter w:w="9" w:type="pct"/>
          <w:trHeight w:val="395"/>
        </w:trPr>
        <w:tc>
          <w:tcPr>
            <w:tcW w:w="1010" w:type="pct"/>
            <w:gridSpan w:val="2"/>
            <w:vAlign w:val="center"/>
          </w:tcPr>
          <w:p w:rsidR="00F41CF2" w:rsidRPr="00EC3EDF" w:rsidRDefault="00F41CF2" w:rsidP="00F41CF2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/>
                <w:sz w:val="24"/>
                <w:szCs w:val="24"/>
              </w:rPr>
              <w:t>int</w:t>
            </w:r>
          </w:p>
        </w:tc>
        <w:tc>
          <w:tcPr>
            <w:tcW w:w="2750" w:type="pct"/>
            <w:vAlign w:val="center"/>
          </w:tcPr>
          <w:p w:rsidR="00F41CF2" w:rsidRPr="00EC3EDF" w:rsidRDefault="00F41CF2" w:rsidP="00F41CF2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نماد بورسی شرکت</w:t>
            </w:r>
          </w:p>
        </w:tc>
        <w:tc>
          <w:tcPr>
            <w:tcW w:w="1231" w:type="pct"/>
            <w:vAlign w:val="center"/>
          </w:tcPr>
          <w:p w:rsidR="00F41CF2" w:rsidRPr="00EC3EDF" w:rsidRDefault="00F41CF2" w:rsidP="00F41CF2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proofErr w:type="spellStart"/>
            <w:r w:rsidRPr="00EC3EDF">
              <w:rPr>
                <w:rFonts w:ascii="Tahoma" w:hAnsi="Tahoma" w:cs="B Roya"/>
                <w:sz w:val="24"/>
                <w:szCs w:val="24"/>
              </w:rPr>
              <w:t>compayTSESymbol</w:t>
            </w:r>
            <w:proofErr w:type="spellEnd"/>
          </w:p>
        </w:tc>
      </w:tr>
      <w:tr w:rsidR="00F41CF2" w:rsidRPr="00EC3EDF" w:rsidTr="00F41CF2">
        <w:trPr>
          <w:gridAfter w:val="1"/>
          <w:wAfter w:w="9" w:type="pct"/>
          <w:trHeight w:val="395"/>
        </w:trPr>
        <w:tc>
          <w:tcPr>
            <w:tcW w:w="1010" w:type="pct"/>
            <w:gridSpan w:val="2"/>
            <w:vAlign w:val="center"/>
          </w:tcPr>
          <w:p w:rsidR="00F41CF2" w:rsidRPr="00EC3EDF" w:rsidRDefault="00F41CF2" w:rsidP="00F41CF2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/>
                <w:sz w:val="24"/>
                <w:szCs w:val="24"/>
              </w:rPr>
              <w:t>long</w:t>
            </w:r>
          </w:p>
        </w:tc>
        <w:tc>
          <w:tcPr>
            <w:tcW w:w="2750" w:type="pct"/>
            <w:vAlign w:val="center"/>
          </w:tcPr>
          <w:p w:rsidR="00F41CF2" w:rsidRPr="00EC3EDF" w:rsidRDefault="00F41CF2" w:rsidP="00F41CF2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>
              <w:rPr>
                <w:rFonts w:ascii="Tahoma" w:hAnsi="Tahoma" w:cs="B Roya" w:hint="cs"/>
                <w:sz w:val="24"/>
                <w:szCs w:val="24"/>
                <w:rtl/>
              </w:rPr>
              <w:t>شناسه گروه</w:t>
            </w:r>
          </w:p>
        </w:tc>
        <w:tc>
          <w:tcPr>
            <w:tcW w:w="1231" w:type="pct"/>
            <w:vAlign w:val="center"/>
          </w:tcPr>
          <w:p w:rsidR="00F41CF2" w:rsidRPr="00EC3EDF" w:rsidRDefault="00F41CF2" w:rsidP="00F41CF2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proofErr w:type="spellStart"/>
            <w:r w:rsidRPr="00EC3EDF">
              <w:rPr>
                <w:rFonts w:ascii="Tahoma" w:hAnsi="Tahoma" w:cs="B Roya"/>
                <w:sz w:val="24"/>
                <w:szCs w:val="24"/>
              </w:rPr>
              <w:t>categoryId</w:t>
            </w:r>
            <w:proofErr w:type="spellEnd"/>
          </w:p>
        </w:tc>
      </w:tr>
      <w:tr w:rsidR="00F41CF2" w:rsidRPr="00EC3EDF" w:rsidTr="00F41CF2">
        <w:trPr>
          <w:gridAfter w:val="1"/>
          <w:wAfter w:w="9" w:type="pct"/>
          <w:trHeight w:val="395"/>
        </w:trPr>
        <w:tc>
          <w:tcPr>
            <w:tcW w:w="1010" w:type="pct"/>
            <w:gridSpan w:val="2"/>
            <w:vAlign w:val="center"/>
          </w:tcPr>
          <w:p w:rsidR="00F41CF2" w:rsidRPr="00EC3EDF" w:rsidRDefault="00F41CF2" w:rsidP="00F41CF2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/>
                <w:sz w:val="24"/>
                <w:szCs w:val="24"/>
              </w:rPr>
              <w:t>string</w:t>
            </w:r>
          </w:p>
        </w:tc>
        <w:tc>
          <w:tcPr>
            <w:tcW w:w="2750" w:type="pct"/>
            <w:vAlign w:val="center"/>
          </w:tcPr>
          <w:p w:rsidR="00F41CF2" w:rsidRPr="00EC3EDF" w:rsidRDefault="00F41CF2" w:rsidP="00F41CF2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>
              <w:rPr>
                <w:rFonts w:ascii="Tahoma" w:hAnsi="Tahoma" w:cs="B Roya" w:hint="cs"/>
                <w:sz w:val="24"/>
                <w:szCs w:val="24"/>
                <w:rtl/>
              </w:rPr>
              <w:t>نام گروه</w:t>
            </w:r>
          </w:p>
        </w:tc>
        <w:tc>
          <w:tcPr>
            <w:tcW w:w="1231" w:type="pct"/>
            <w:vAlign w:val="center"/>
          </w:tcPr>
          <w:p w:rsidR="00F41CF2" w:rsidRPr="00EC3EDF" w:rsidRDefault="00F41CF2" w:rsidP="00F41CF2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proofErr w:type="spellStart"/>
            <w:r w:rsidRPr="00EC3EDF">
              <w:rPr>
                <w:rFonts w:ascii="Tahoma" w:hAnsi="Tahoma" w:cs="B Roya"/>
                <w:sz w:val="24"/>
                <w:szCs w:val="24"/>
              </w:rPr>
              <w:t>categoryTitle</w:t>
            </w:r>
            <w:proofErr w:type="spellEnd"/>
          </w:p>
        </w:tc>
      </w:tr>
      <w:tr w:rsidR="00F41CF2" w:rsidRPr="00EC3EDF" w:rsidTr="00F41CF2">
        <w:trPr>
          <w:gridAfter w:val="1"/>
          <w:wAfter w:w="9" w:type="pct"/>
          <w:trHeight w:val="407"/>
        </w:trPr>
        <w:tc>
          <w:tcPr>
            <w:tcW w:w="1010" w:type="pct"/>
            <w:gridSpan w:val="2"/>
            <w:vAlign w:val="center"/>
          </w:tcPr>
          <w:p w:rsidR="00F41CF2" w:rsidRPr="00EC3EDF" w:rsidRDefault="00F41CF2" w:rsidP="00F41CF2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/>
                <w:sz w:val="24"/>
                <w:szCs w:val="24"/>
              </w:rPr>
              <w:t>long</w:t>
            </w:r>
          </w:p>
        </w:tc>
        <w:tc>
          <w:tcPr>
            <w:tcW w:w="2750" w:type="pct"/>
            <w:vAlign w:val="center"/>
          </w:tcPr>
          <w:p w:rsidR="00F41CF2" w:rsidRPr="00EC3EDF" w:rsidRDefault="00F41CF2" w:rsidP="00F41CF2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شناسه‌ی شرکت</w:t>
            </w:r>
          </w:p>
        </w:tc>
        <w:tc>
          <w:tcPr>
            <w:tcW w:w="1231" w:type="pct"/>
            <w:vAlign w:val="center"/>
          </w:tcPr>
          <w:p w:rsidR="00F41CF2" w:rsidRPr="00EC3EDF" w:rsidRDefault="00F41CF2" w:rsidP="00F41CF2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proofErr w:type="spellStart"/>
            <w:r w:rsidRPr="00EC3EDF">
              <w:rPr>
                <w:rFonts w:ascii="Tahoma" w:hAnsi="Tahoma" w:cs="B Roya"/>
                <w:sz w:val="24"/>
                <w:szCs w:val="24"/>
              </w:rPr>
              <w:t>companyId</w:t>
            </w:r>
            <w:proofErr w:type="spellEnd"/>
          </w:p>
        </w:tc>
      </w:tr>
      <w:tr w:rsidR="00F41CF2" w:rsidRPr="00EC3EDF" w:rsidTr="00F41CF2">
        <w:trPr>
          <w:gridAfter w:val="1"/>
          <w:wAfter w:w="9" w:type="pct"/>
          <w:trHeight w:val="407"/>
        </w:trPr>
        <w:tc>
          <w:tcPr>
            <w:tcW w:w="1010" w:type="pct"/>
            <w:gridSpan w:val="2"/>
            <w:vAlign w:val="center"/>
          </w:tcPr>
          <w:p w:rsidR="00F41CF2" w:rsidRPr="00EC3EDF" w:rsidRDefault="00F41CF2" w:rsidP="00F41CF2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/>
                <w:sz w:val="24"/>
                <w:szCs w:val="24"/>
              </w:rPr>
              <w:t>string</w:t>
            </w:r>
          </w:p>
        </w:tc>
        <w:tc>
          <w:tcPr>
            <w:tcW w:w="2750" w:type="pct"/>
            <w:vAlign w:val="center"/>
          </w:tcPr>
          <w:p w:rsidR="00F41CF2" w:rsidRPr="00EC3EDF" w:rsidRDefault="00F41CF2" w:rsidP="00F41CF2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نام شرکت</w:t>
            </w:r>
          </w:p>
        </w:tc>
        <w:tc>
          <w:tcPr>
            <w:tcW w:w="1231" w:type="pct"/>
            <w:vAlign w:val="center"/>
          </w:tcPr>
          <w:p w:rsidR="00F41CF2" w:rsidRPr="00EC3EDF" w:rsidRDefault="00F41CF2" w:rsidP="00F41CF2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proofErr w:type="spellStart"/>
            <w:r w:rsidRPr="00EC3EDF">
              <w:rPr>
                <w:rFonts w:ascii="Tahoma" w:hAnsi="Tahoma" w:cs="B Roya"/>
                <w:sz w:val="24"/>
                <w:szCs w:val="24"/>
              </w:rPr>
              <w:t>companyTitle</w:t>
            </w:r>
            <w:proofErr w:type="spellEnd"/>
          </w:p>
        </w:tc>
      </w:tr>
      <w:tr w:rsidR="00F41CF2" w:rsidRPr="00EC3EDF" w:rsidTr="00F41CF2">
        <w:trPr>
          <w:gridAfter w:val="1"/>
          <w:wAfter w:w="9" w:type="pct"/>
          <w:trHeight w:val="407"/>
        </w:trPr>
        <w:tc>
          <w:tcPr>
            <w:tcW w:w="1010" w:type="pct"/>
            <w:gridSpan w:val="2"/>
            <w:vAlign w:val="center"/>
          </w:tcPr>
          <w:p w:rsidR="00F41CF2" w:rsidRPr="00EC3EDF" w:rsidRDefault="00F41CF2" w:rsidP="00F41CF2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/>
                <w:sz w:val="24"/>
                <w:szCs w:val="24"/>
              </w:rPr>
              <w:t>long</w:t>
            </w:r>
          </w:p>
        </w:tc>
        <w:tc>
          <w:tcPr>
            <w:tcW w:w="2750" w:type="pct"/>
            <w:vAlign w:val="center"/>
          </w:tcPr>
          <w:p w:rsidR="00F41CF2" w:rsidRPr="00EC3EDF" w:rsidRDefault="00F41CF2" w:rsidP="00F41CF2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>
              <w:rPr>
                <w:rFonts w:ascii="Tahoma" w:hAnsi="Tahoma" w:cs="B Roya" w:hint="cs"/>
                <w:sz w:val="24"/>
                <w:szCs w:val="24"/>
                <w:rtl/>
              </w:rPr>
              <w:t>شناسه صنعت</w:t>
            </w:r>
          </w:p>
        </w:tc>
        <w:tc>
          <w:tcPr>
            <w:tcW w:w="1231" w:type="pct"/>
            <w:vAlign w:val="center"/>
          </w:tcPr>
          <w:p w:rsidR="00F41CF2" w:rsidRPr="00EC3EDF" w:rsidRDefault="00F41CF2" w:rsidP="00F41CF2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proofErr w:type="spellStart"/>
            <w:r w:rsidRPr="00EC3EDF">
              <w:rPr>
                <w:rFonts w:ascii="Tahoma" w:hAnsi="Tahoma" w:cs="B Roya"/>
                <w:sz w:val="24"/>
                <w:szCs w:val="24"/>
              </w:rPr>
              <w:t>industryId</w:t>
            </w:r>
            <w:proofErr w:type="spellEnd"/>
          </w:p>
        </w:tc>
      </w:tr>
      <w:tr w:rsidR="00F41CF2" w:rsidRPr="00EC3EDF" w:rsidTr="00F41CF2">
        <w:trPr>
          <w:gridAfter w:val="1"/>
          <w:wAfter w:w="9" w:type="pct"/>
          <w:trHeight w:val="407"/>
        </w:trPr>
        <w:tc>
          <w:tcPr>
            <w:tcW w:w="1010" w:type="pct"/>
            <w:gridSpan w:val="2"/>
            <w:vAlign w:val="center"/>
          </w:tcPr>
          <w:p w:rsidR="00F41CF2" w:rsidRPr="00EC3EDF" w:rsidRDefault="00F41CF2" w:rsidP="00F41CF2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/>
                <w:sz w:val="24"/>
                <w:szCs w:val="24"/>
              </w:rPr>
              <w:t>string</w:t>
            </w:r>
          </w:p>
        </w:tc>
        <w:tc>
          <w:tcPr>
            <w:tcW w:w="2750" w:type="pct"/>
            <w:vAlign w:val="center"/>
          </w:tcPr>
          <w:p w:rsidR="00F41CF2" w:rsidRPr="00EC3EDF" w:rsidRDefault="00F41CF2" w:rsidP="00F41CF2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>
              <w:rPr>
                <w:rFonts w:ascii="Tahoma" w:hAnsi="Tahoma" w:cs="B Roya" w:hint="cs"/>
                <w:sz w:val="24"/>
                <w:szCs w:val="24"/>
                <w:rtl/>
              </w:rPr>
              <w:t>نام صنعت</w:t>
            </w:r>
          </w:p>
        </w:tc>
        <w:tc>
          <w:tcPr>
            <w:tcW w:w="1231" w:type="pct"/>
            <w:vAlign w:val="center"/>
          </w:tcPr>
          <w:p w:rsidR="00F41CF2" w:rsidRPr="00EC3EDF" w:rsidRDefault="00F41CF2" w:rsidP="00F41CF2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proofErr w:type="spellStart"/>
            <w:r w:rsidRPr="00EC3EDF">
              <w:rPr>
                <w:rFonts w:ascii="Tahoma" w:hAnsi="Tahoma" w:cs="B Roya"/>
                <w:sz w:val="24"/>
                <w:szCs w:val="24"/>
              </w:rPr>
              <w:t>industryTitle</w:t>
            </w:r>
            <w:proofErr w:type="spellEnd"/>
          </w:p>
        </w:tc>
      </w:tr>
      <w:tr w:rsidR="00F41CF2" w:rsidRPr="00EC3EDF" w:rsidTr="00F41CF2">
        <w:trPr>
          <w:gridAfter w:val="1"/>
          <w:wAfter w:w="9" w:type="pct"/>
          <w:trHeight w:val="407"/>
        </w:trPr>
        <w:tc>
          <w:tcPr>
            <w:tcW w:w="1010" w:type="pct"/>
            <w:gridSpan w:val="2"/>
            <w:vAlign w:val="center"/>
          </w:tcPr>
          <w:p w:rsidR="00F41CF2" w:rsidRPr="00EC3EDF" w:rsidRDefault="00F41CF2" w:rsidP="00F41CF2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/>
                <w:sz w:val="24"/>
                <w:szCs w:val="24"/>
              </w:rPr>
              <w:t>string</w:t>
            </w:r>
          </w:p>
        </w:tc>
        <w:tc>
          <w:tcPr>
            <w:tcW w:w="2750" w:type="pct"/>
            <w:vAlign w:val="center"/>
          </w:tcPr>
          <w:p w:rsidR="00F41CF2" w:rsidRPr="00EC3EDF" w:rsidRDefault="00F41CF2" w:rsidP="00F41CF2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</w:p>
        </w:tc>
        <w:tc>
          <w:tcPr>
            <w:tcW w:w="1231" w:type="pct"/>
            <w:vAlign w:val="center"/>
          </w:tcPr>
          <w:p w:rsidR="00F41CF2" w:rsidRPr="00EC3EDF" w:rsidRDefault="00F41CF2" w:rsidP="00F41CF2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proofErr w:type="spellStart"/>
            <w:r w:rsidRPr="00EC3EDF">
              <w:rPr>
                <w:rFonts w:ascii="Tahoma" w:hAnsi="Tahoma" w:cs="B Roya"/>
                <w:sz w:val="24"/>
                <w:szCs w:val="24"/>
              </w:rPr>
              <w:t>instCode</w:t>
            </w:r>
            <w:proofErr w:type="spellEnd"/>
          </w:p>
        </w:tc>
      </w:tr>
      <w:tr w:rsidR="00F41CF2" w:rsidRPr="00EC3EDF" w:rsidTr="00F41CF2">
        <w:trPr>
          <w:gridAfter w:val="1"/>
          <w:wAfter w:w="9" w:type="pct"/>
          <w:trHeight w:val="395"/>
        </w:trPr>
        <w:tc>
          <w:tcPr>
            <w:tcW w:w="1010" w:type="pct"/>
            <w:gridSpan w:val="2"/>
            <w:vAlign w:val="center"/>
          </w:tcPr>
          <w:p w:rsidR="00F41CF2" w:rsidRPr="00EC3EDF" w:rsidRDefault="00F41CF2" w:rsidP="00F41CF2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>
              <w:rPr>
                <w:rFonts w:ascii="Tahoma" w:hAnsi="Tahoma" w:cs="B Roya"/>
                <w:sz w:val="24"/>
                <w:szCs w:val="24"/>
              </w:rPr>
              <w:t>int</w:t>
            </w:r>
          </w:p>
        </w:tc>
        <w:tc>
          <w:tcPr>
            <w:tcW w:w="2750" w:type="pct"/>
            <w:vAlign w:val="center"/>
          </w:tcPr>
          <w:p w:rsidR="00F41CF2" w:rsidRPr="00EC3EDF" w:rsidRDefault="00F41CF2" w:rsidP="00F41CF2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شناسه نوع خروجی</w:t>
            </w:r>
          </w:p>
        </w:tc>
        <w:tc>
          <w:tcPr>
            <w:tcW w:w="1231" w:type="pct"/>
            <w:vAlign w:val="center"/>
          </w:tcPr>
          <w:p w:rsidR="00F41CF2" w:rsidRPr="00EC3EDF" w:rsidRDefault="00F41CF2" w:rsidP="00F41CF2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proofErr w:type="spellStart"/>
            <w:r w:rsidRPr="00EC3EDF">
              <w:rPr>
                <w:rFonts w:ascii="Tahoma" w:hAnsi="Tahoma" w:cs="B Roya"/>
                <w:sz w:val="24"/>
                <w:szCs w:val="24"/>
              </w:rPr>
              <w:t>outputTypeId</w:t>
            </w:r>
            <w:proofErr w:type="spellEnd"/>
          </w:p>
        </w:tc>
      </w:tr>
      <w:tr w:rsidR="00F41CF2" w:rsidRPr="00EC3EDF" w:rsidTr="00F41CF2">
        <w:trPr>
          <w:gridAfter w:val="1"/>
          <w:wAfter w:w="9" w:type="pct"/>
          <w:trHeight w:val="395"/>
        </w:trPr>
        <w:tc>
          <w:tcPr>
            <w:tcW w:w="1010" w:type="pct"/>
            <w:gridSpan w:val="2"/>
            <w:shd w:val="clear" w:color="auto" w:fill="B4C6E7" w:themeFill="accent5" w:themeFillTint="66"/>
            <w:vAlign w:val="center"/>
          </w:tcPr>
          <w:p w:rsidR="00F41CF2" w:rsidRPr="00EC3EDF" w:rsidRDefault="00F41CF2" w:rsidP="00F41CF2">
            <w:pPr>
              <w:jc w:val="center"/>
              <w:rPr>
                <w:rFonts w:ascii="Tahoma" w:hAnsi="Tahoma" w:cs="B Roya"/>
                <w:sz w:val="24"/>
                <w:szCs w:val="24"/>
                <w:highlight w:val="lightGray"/>
              </w:rPr>
            </w:pPr>
            <w:proofErr w:type="spellStart"/>
            <w:r w:rsidRPr="00957556">
              <w:rPr>
                <w:rFonts w:ascii="Tahoma" w:hAnsi="Tahoma" w:cs="B Roya"/>
                <w:sz w:val="24"/>
                <w:szCs w:val="24"/>
              </w:rPr>
              <w:t>ProductSales</w:t>
            </w:r>
            <w:proofErr w:type="spellEnd"/>
          </w:p>
        </w:tc>
        <w:tc>
          <w:tcPr>
            <w:tcW w:w="2750" w:type="pct"/>
            <w:shd w:val="clear" w:color="auto" w:fill="B4C6E7" w:themeFill="accent5" w:themeFillTint="66"/>
            <w:vAlign w:val="center"/>
          </w:tcPr>
          <w:p w:rsidR="00F41CF2" w:rsidRPr="00EC3EDF" w:rsidRDefault="00F41CF2" w:rsidP="00F41CF2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لیستی از اقلام و مقادیر تولید و فروش</w:t>
            </w:r>
          </w:p>
        </w:tc>
        <w:tc>
          <w:tcPr>
            <w:tcW w:w="1231" w:type="pct"/>
            <w:shd w:val="clear" w:color="auto" w:fill="B4C6E7" w:themeFill="accent5" w:themeFillTint="66"/>
            <w:vAlign w:val="center"/>
          </w:tcPr>
          <w:p w:rsidR="00F41CF2" w:rsidRPr="00EC3EDF" w:rsidRDefault="00F41CF2" w:rsidP="00F41CF2">
            <w:pPr>
              <w:jc w:val="center"/>
              <w:rPr>
                <w:rFonts w:ascii="Tahoma" w:hAnsi="Tahoma" w:cs="B Roya"/>
                <w:sz w:val="24"/>
                <w:szCs w:val="24"/>
                <w:highlight w:val="lightGray"/>
              </w:rPr>
            </w:pPr>
            <w:proofErr w:type="spellStart"/>
            <w:r w:rsidRPr="00957556">
              <w:rPr>
                <w:rFonts w:ascii="Tahoma" w:hAnsi="Tahoma" w:cs="B Roya"/>
                <w:sz w:val="24"/>
                <w:szCs w:val="24"/>
              </w:rPr>
              <w:t>productSales</w:t>
            </w:r>
            <w:proofErr w:type="spellEnd"/>
          </w:p>
        </w:tc>
      </w:tr>
    </w:tbl>
    <w:p w:rsidR="00145898" w:rsidRPr="00EC3EDF" w:rsidRDefault="00145898" w:rsidP="00145898">
      <w:pPr>
        <w:rPr>
          <w:rFonts w:ascii="Tahoma" w:hAnsi="Tahoma" w:cs="B Roya"/>
          <w:sz w:val="24"/>
          <w:szCs w:val="24"/>
          <w:rtl/>
        </w:rPr>
      </w:pPr>
    </w:p>
    <w:p w:rsidR="00145898" w:rsidRPr="00EC3EDF" w:rsidRDefault="00145898" w:rsidP="00145898">
      <w:pPr>
        <w:rPr>
          <w:rFonts w:ascii="Tahoma" w:hAnsi="Tahoma" w:cs="B Roya"/>
          <w:sz w:val="24"/>
          <w:szCs w:val="24"/>
          <w:rtl/>
        </w:rPr>
      </w:pPr>
    </w:p>
    <w:tbl>
      <w:tblPr>
        <w:tblStyle w:val="TableGrid"/>
        <w:bidiVisual/>
        <w:tblW w:w="5035" w:type="pct"/>
        <w:tblInd w:w="-3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9"/>
        <w:gridCol w:w="3984"/>
        <w:gridCol w:w="4776"/>
      </w:tblGrid>
      <w:tr w:rsidR="00EC3EDF" w:rsidRPr="00EC3EDF" w:rsidTr="00424662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45898" w:rsidRPr="00EC3EDF" w:rsidRDefault="00145898" w:rsidP="005112BA">
            <w:pPr>
              <w:jc w:val="center"/>
              <w:rPr>
                <w:rFonts w:ascii="Tahoma" w:hAnsi="Tahoma" w:cs="B Roya"/>
                <w:b/>
                <w:bCs/>
                <w:sz w:val="4"/>
                <w:szCs w:val="4"/>
                <w:rtl/>
              </w:rPr>
            </w:pPr>
          </w:p>
        </w:tc>
      </w:tr>
      <w:tr w:rsidR="00EC3EDF" w:rsidRPr="00EC3EDF" w:rsidTr="00880407">
        <w:tc>
          <w:tcPr>
            <w:tcW w:w="844" w:type="pc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145898" w:rsidRPr="00EC3EDF" w:rsidRDefault="00145898" w:rsidP="005112BA">
            <w:pPr>
              <w:jc w:val="center"/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</w:pPr>
            <w:r w:rsidRPr="00EC3EDF"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  <w:t>نوع داده (</w:t>
            </w:r>
            <w:proofErr w:type="spellStart"/>
            <w:r w:rsidRPr="00EC3EDF">
              <w:rPr>
                <w:rFonts w:ascii="Tahoma" w:hAnsi="Tahoma" w:cs="B Roya"/>
                <w:sz w:val="24"/>
                <w:szCs w:val="24"/>
              </w:rPr>
              <w:t>DataType</w:t>
            </w:r>
            <w:proofErr w:type="spellEnd"/>
            <w:r w:rsidRPr="00EC3EDF"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890" w:type="pc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145898" w:rsidRPr="00EC3EDF" w:rsidRDefault="00145898" w:rsidP="005112BA">
            <w:pPr>
              <w:jc w:val="center"/>
              <w:rPr>
                <w:rFonts w:ascii="Tahoma" w:hAnsi="Tahoma" w:cs="B Roya"/>
                <w:b/>
                <w:bCs/>
                <w:sz w:val="28"/>
                <w:szCs w:val="24"/>
                <w:rtl/>
              </w:rPr>
            </w:pPr>
            <w:r w:rsidRPr="00EC3EDF">
              <w:rPr>
                <w:rFonts w:ascii="Tahoma" w:hAnsi="Tahoma" w:cs="B Roya"/>
                <w:b/>
                <w:bCs/>
                <w:sz w:val="28"/>
                <w:szCs w:val="24"/>
                <w:rtl/>
              </w:rPr>
              <w:t>شرح</w:t>
            </w:r>
          </w:p>
        </w:tc>
        <w:tc>
          <w:tcPr>
            <w:tcW w:w="2266" w:type="pc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145898" w:rsidRPr="00EC3EDF" w:rsidRDefault="00145898" w:rsidP="005112BA">
            <w:pPr>
              <w:jc w:val="center"/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</w:pPr>
            <w:r w:rsidRPr="00EC3EDF"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  <w:t>نام</w:t>
            </w:r>
          </w:p>
        </w:tc>
      </w:tr>
      <w:tr w:rsidR="00EC3EDF" w:rsidRPr="00EC3EDF" w:rsidTr="00424662">
        <w:tc>
          <w:tcPr>
            <w:tcW w:w="844" w:type="pct"/>
            <w:vAlign w:val="center"/>
          </w:tcPr>
          <w:p w:rsidR="00145898" w:rsidRPr="00EC3EDF" w:rsidRDefault="00145898" w:rsidP="005112BA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/>
                <w:sz w:val="24"/>
                <w:szCs w:val="24"/>
              </w:rPr>
              <w:t>int</w:t>
            </w:r>
          </w:p>
        </w:tc>
        <w:tc>
          <w:tcPr>
            <w:tcW w:w="1890" w:type="pct"/>
            <w:vAlign w:val="center"/>
          </w:tcPr>
          <w:p w:rsidR="00145898" w:rsidRPr="00EC3EDF" w:rsidRDefault="005112BA" w:rsidP="005112BA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ماه شمسی</w:t>
            </w:r>
          </w:p>
        </w:tc>
        <w:tc>
          <w:tcPr>
            <w:tcW w:w="2266" w:type="pct"/>
            <w:vAlign w:val="center"/>
          </w:tcPr>
          <w:p w:rsidR="00145898" w:rsidRPr="00EC3EDF" w:rsidRDefault="005112BA" w:rsidP="005112BA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/>
                <w:sz w:val="24"/>
                <w:szCs w:val="24"/>
              </w:rPr>
              <w:t>month</w:t>
            </w:r>
          </w:p>
        </w:tc>
      </w:tr>
      <w:tr w:rsidR="00EC3EDF" w:rsidRPr="00EC3EDF" w:rsidTr="00424662">
        <w:tc>
          <w:tcPr>
            <w:tcW w:w="844" w:type="pct"/>
            <w:vAlign w:val="center"/>
          </w:tcPr>
          <w:p w:rsidR="006901B1" w:rsidRPr="00EC3EDF" w:rsidRDefault="006901B1" w:rsidP="006901B1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/>
                <w:sz w:val="24"/>
                <w:szCs w:val="24"/>
              </w:rPr>
              <w:t>int</w:t>
            </w:r>
          </w:p>
        </w:tc>
        <w:tc>
          <w:tcPr>
            <w:tcW w:w="1890" w:type="pct"/>
            <w:vAlign w:val="center"/>
          </w:tcPr>
          <w:p w:rsidR="006901B1" w:rsidRPr="00EC3EDF" w:rsidRDefault="006901B1" w:rsidP="006901B1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سال شمسی</w:t>
            </w:r>
          </w:p>
        </w:tc>
        <w:tc>
          <w:tcPr>
            <w:tcW w:w="2266" w:type="pct"/>
            <w:vAlign w:val="center"/>
          </w:tcPr>
          <w:p w:rsidR="006901B1" w:rsidRPr="00EC3EDF" w:rsidRDefault="006901B1" w:rsidP="006901B1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/>
                <w:sz w:val="24"/>
                <w:szCs w:val="24"/>
              </w:rPr>
              <w:t>year</w:t>
            </w:r>
          </w:p>
        </w:tc>
      </w:tr>
      <w:tr w:rsidR="00EC3EDF" w:rsidRPr="00EC3EDF" w:rsidTr="00424662">
        <w:tc>
          <w:tcPr>
            <w:tcW w:w="844" w:type="pct"/>
            <w:vAlign w:val="center"/>
          </w:tcPr>
          <w:p w:rsidR="006901B1" w:rsidRPr="00EC3EDF" w:rsidRDefault="004C63A8" w:rsidP="006901B1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>
              <w:rPr>
                <w:rFonts w:ascii="Tahoma" w:hAnsi="Tahoma" w:cs="B Roya"/>
                <w:sz w:val="24"/>
                <w:szCs w:val="24"/>
              </w:rPr>
              <w:t>string</w:t>
            </w:r>
          </w:p>
        </w:tc>
        <w:tc>
          <w:tcPr>
            <w:tcW w:w="1890" w:type="pct"/>
            <w:vAlign w:val="center"/>
          </w:tcPr>
          <w:p w:rsidR="006901B1" w:rsidRPr="00EC3EDF" w:rsidRDefault="006901B1" w:rsidP="004C63A8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سال مالی منتهی به</w:t>
            </w:r>
          </w:p>
        </w:tc>
        <w:tc>
          <w:tcPr>
            <w:tcW w:w="2266" w:type="pct"/>
            <w:vAlign w:val="center"/>
          </w:tcPr>
          <w:p w:rsidR="006901B1" w:rsidRPr="00EC3EDF" w:rsidRDefault="00EC3EDF" w:rsidP="006901B1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proofErr w:type="spellStart"/>
            <w:r>
              <w:rPr>
                <w:rFonts w:ascii="Tahoma" w:hAnsi="Tahoma" w:cs="B Roya"/>
                <w:sz w:val="24"/>
                <w:szCs w:val="24"/>
              </w:rPr>
              <w:t>f</w:t>
            </w:r>
            <w:r w:rsidR="006901B1" w:rsidRPr="00EC3EDF">
              <w:rPr>
                <w:rFonts w:ascii="Tahoma" w:hAnsi="Tahoma" w:cs="B Roya"/>
                <w:sz w:val="24"/>
                <w:szCs w:val="24"/>
              </w:rPr>
              <w:t>iscalEndDate</w:t>
            </w:r>
            <w:proofErr w:type="spellEnd"/>
          </w:p>
        </w:tc>
      </w:tr>
      <w:tr w:rsidR="00EC3EDF" w:rsidRPr="00EC3EDF" w:rsidTr="00424662">
        <w:tc>
          <w:tcPr>
            <w:tcW w:w="844" w:type="pct"/>
            <w:vAlign w:val="center"/>
          </w:tcPr>
          <w:p w:rsidR="006901B1" w:rsidRPr="00EC3EDF" w:rsidRDefault="006901B1" w:rsidP="006901B1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/>
                <w:sz w:val="24"/>
                <w:szCs w:val="24"/>
              </w:rPr>
              <w:t>int</w:t>
            </w:r>
          </w:p>
        </w:tc>
        <w:tc>
          <w:tcPr>
            <w:tcW w:w="1890" w:type="pct"/>
            <w:vAlign w:val="center"/>
          </w:tcPr>
          <w:p w:rsidR="006901B1" w:rsidRPr="00EC3EDF" w:rsidRDefault="006901B1" w:rsidP="006901B1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شناسه قلم</w:t>
            </w:r>
          </w:p>
        </w:tc>
        <w:tc>
          <w:tcPr>
            <w:tcW w:w="2266" w:type="pct"/>
            <w:vAlign w:val="center"/>
          </w:tcPr>
          <w:p w:rsidR="006901B1" w:rsidRPr="00EC3EDF" w:rsidRDefault="006901B1" w:rsidP="006901B1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proofErr w:type="spellStart"/>
            <w:r w:rsidRPr="00EC3EDF">
              <w:rPr>
                <w:rFonts w:ascii="Tahoma" w:hAnsi="Tahoma" w:cs="B Roya"/>
                <w:sz w:val="24"/>
                <w:szCs w:val="24"/>
              </w:rPr>
              <w:t>productId</w:t>
            </w:r>
            <w:proofErr w:type="spellEnd"/>
          </w:p>
        </w:tc>
      </w:tr>
      <w:tr w:rsidR="00EC3EDF" w:rsidRPr="00EC3EDF" w:rsidTr="00424662">
        <w:tc>
          <w:tcPr>
            <w:tcW w:w="844" w:type="pct"/>
            <w:vAlign w:val="center"/>
          </w:tcPr>
          <w:p w:rsidR="006901B1" w:rsidRPr="00EC3EDF" w:rsidRDefault="006901B1" w:rsidP="006901B1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/>
                <w:sz w:val="24"/>
                <w:szCs w:val="24"/>
              </w:rPr>
              <w:t>string</w:t>
            </w:r>
          </w:p>
        </w:tc>
        <w:tc>
          <w:tcPr>
            <w:tcW w:w="1890" w:type="pct"/>
            <w:vAlign w:val="center"/>
          </w:tcPr>
          <w:p w:rsidR="006901B1" w:rsidRPr="00EC3EDF" w:rsidRDefault="006901B1" w:rsidP="006901B1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نام قلم</w:t>
            </w:r>
          </w:p>
        </w:tc>
        <w:tc>
          <w:tcPr>
            <w:tcW w:w="2266" w:type="pct"/>
            <w:vAlign w:val="center"/>
          </w:tcPr>
          <w:p w:rsidR="006901B1" w:rsidRPr="00EC3EDF" w:rsidRDefault="006901B1" w:rsidP="006901B1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proofErr w:type="spellStart"/>
            <w:r w:rsidRPr="00EC3EDF">
              <w:rPr>
                <w:rFonts w:ascii="Tahoma" w:hAnsi="Tahoma" w:cs="B Roya"/>
                <w:sz w:val="24"/>
                <w:szCs w:val="24"/>
              </w:rPr>
              <w:t>ProductTitle</w:t>
            </w:r>
            <w:proofErr w:type="spellEnd"/>
          </w:p>
        </w:tc>
      </w:tr>
      <w:tr w:rsidR="00EC3EDF" w:rsidRPr="00EC3EDF" w:rsidTr="00424662">
        <w:tc>
          <w:tcPr>
            <w:tcW w:w="844" w:type="pct"/>
            <w:vAlign w:val="center"/>
          </w:tcPr>
          <w:p w:rsidR="006901B1" w:rsidRPr="00EC3EDF" w:rsidRDefault="006901B1" w:rsidP="006901B1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/>
                <w:sz w:val="24"/>
                <w:szCs w:val="24"/>
              </w:rPr>
              <w:t>decimal</w:t>
            </w:r>
          </w:p>
        </w:tc>
        <w:tc>
          <w:tcPr>
            <w:tcW w:w="1890" w:type="pct"/>
            <w:vAlign w:val="center"/>
          </w:tcPr>
          <w:p w:rsidR="006901B1" w:rsidRPr="00EC3EDF" w:rsidRDefault="006901B1" w:rsidP="006C5BC3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مقدار تولید</w:t>
            </w:r>
            <w:r w:rsidR="006C5BC3" w:rsidRPr="00EC3EDF">
              <w:rPr>
                <w:rFonts w:ascii="Tahoma" w:hAnsi="Tahoma" w:cs="B Roya" w:hint="cs"/>
                <w:sz w:val="24"/>
                <w:szCs w:val="24"/>
                <w:rtl/>
              </w:rPr>
              <w:t xml:space="preserve"> براساس نوع خروجی تعیین شده</w:t>
            </w:r>
          </w:p>
        </w:tc>
        <w:tc>
          <w:tcPr>
            <w:tcW w:w="2266" w:type="pct"/>
            <w:vAlign w:val="center"/>
          </w:tcPr>
          <w:p w:rsidR="006901B1" w:rsidRPr="00EC3EDF" w:rsidRDefault="006901B1" w:rsidP="006901B1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proofErr w:type="spellStart"/>
            <w:r w:rsidRPr="00EC3EDF">
              <w:rPr>
                <w:rFonts w:ascii="Tahoma" w:hAnsi="Tahoma" w:cs="B Roya"/>
                <w:sz w:val="24"/>
                <w:szCs w:val="24"/>
              </w:rPr>
              <w:t>productProduceAmount</w:t>
            </w:r>
            <w:proofErr w:type="spellEnd"/>
          </w:p>
        </w:tc>
      </w:tr>
      <w:tr w:rsidR="00EC3EDF" w:rsidRPr="00EC3EDF" w:rsidTr="00424662">
        <w:tc>
          <w:tcPr>
            <w:tcW w:w="844" w:type="pct"/>
            <w:vAlign w:val="center"/>
          </w:tcPr>
          <w:p w:rsidR="006901B1" w:rsidRPr="00EC3EDF" w:rsidRDefault="006901B1" w:rsidP="006901B1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/>
                <w:sz w:val="24"/>
                <w:szCs w:val="24"/>
              </w:rPr>
              <w:t>string</w:t>
            </w:r>
          </w:p>
        </w:tc>
        <w:tc>
          <w:tcPr>
            <w:tcW w:w="1890" w:type="pct"/>
            <w:vAlign w:val="center"/>
          </w:tcPr>
          <w:p w:rsidR="006901B1" w:rsidRPr="00EC3EDF" w:rsidRDefault="006901B1" w:rsidP="006901B1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واحد</w:t>
            </w:r>
          </w:p>
        </w:tc>
        <w:tc>
          <w:tcPr>
            <w:tcW w:w="2266" w:type="pct"/>
            <w:vAlign w:val="center"/>
          </w:tcPr>
          <w:p w:rsidR="006901B1" w:rsidRPr="00EC3EDF" w:rsidRDefault="006901B1" w:rsidP="006901B1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proofErr w:type="spellStart"/>
            <w:r w:rsidRPr="00EC3EDF">
              <w:rPr>
                <w:rFonts w:ascii="Tahoma" w:hAnsi="Tahoma" w:cs="B Roya"/>
                <w:sz w:val="24"/>
                <w:szCs w:val="24"/>
              </w:rPr>
              <w:t>productUnit</w:t>
            </w:r>
            <w:proofErr w:type="spellEnd"/>
            <w:r w:rsidRPr="00EC3EDF">
              <w:rPr>
                <w:rFonts w:ascii="Tahoma" w:hAnsi="Tahoma" w:cs="B Roya"/>
                <w:sz w:val="24"/>
                <w:szCs w:val="24"/>
              </w:rPr>
              <w:t xml:space="preserve"> </w:t>
            </w:r>
          </w:p>
        </w:tc>
      </w:tr>
      <w:tr w:rsidR="00EC3EDF" w:rsidRPr="00EC3EDF" w:rsidTr="00424662">
        <w:tc>
          <w:tcPr>
            <w:tcW w:w="844" w:type="pct"/>
            <w:vAlign w:val="center"/>
          </w:tcPr>
          <w:p w:rsidR="006901B1" w:rsidRPr="00EC3EDF" w:rsidRDefault="006901B1" w:rsidP="006901B1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/>
                <w:sz w:val="24"/>
                <w:szCs w:val="24"/>
              </w:rPr>
              <w:t>string</w:t>
            </w:r>
          </w:p>
        </w:tc>
        <w:tc>
          <w:tcPr>
            <w:tcW w:w="1890" w:type="pct"/>
            <w:vAlign w:val="center"/>
          </w:tcPr>
          <w:p w:rsidR="006901B1" w:rsidRPr="00EC3EDF" w:rsidRDefault="006901B1" w:rsidP="006901B1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مقدار فروش</w:t>
            </w:r>
            <w:r w:rsidR="006C5BC3" w:rsidRPr="00EC3EDF">
              <w:rPr>
                <w:rFonts w:ascii="Tahoma" w:hAnsi="Tahoma" w:cs="B Roya" w:hint="cs"/>
                <w:sz w:val="24"/>
                <w:szCs w:val="24"/>
                <w:rtl/>
              </w:rPr>
              <w:t xml:space="preserve"> براساس نوع خروجی تعیین شده</w:t>
            </w:r>
          </w:p>
        </w:tc>
        <w:tc>
          <w:tcPr>
            <w:tcW w:w="2266" w:type="pct"/>
            <w:vAlign w:val="center"/>
          </w:tcPr>
          <w:p w:rsidR="006901B1" w:rsidRPr="00EC3EDF" w:rsidRDefault="006901B1" w:rsidP="006901B1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proofErr w:type="spellStart"/>
            <w:r w:rsidRPr="00EC3EDF">
              <w:rPr>
                <w:rFonts w:ascii="Tahoma" w:hAnsi="Tahoma" w:cs="B Roya"/>
                <w:sz w:val="24"/>
                <w:szCs w:val="24"/>
              </w:rPr>
              <w:t>productSaleAmount</w:t>
            </w:r>
            <w:proofErr w:type="spellEnd"/>
          </w:p>
        </w:tc>
      </w:tr>
      <w:tr w:rsidR="00EC3EDF" w:rsidRPr="00EC3EDF" w:rsidTr="00424662">
        <w:tc>
          <w:tcPr>
            <w:tcW w:w="844" w:type="pct"/>
            <w:vAlign w:val="center"/>
          </w:tcPr>
          <w:p w:rsidR="006901B1" w:rsidRPr="00EC3EDF" w:rsidRDefault="006901B1" w:rsidP="006901B1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/>
                <w:sz w:val="24"/>
                <w:szCs w:val="24"/>
              </w:rPr>
              <w:t>decimal</w:t>
            </w:r>
          </w:p>
        </w:tc>
        <w:tc>
          <w:tcPr>
            <w:tcW w:w="1890" w:type="pct"/>
            <w:vAlign w:val="center"/>
          </w:tcPr>
          <w:p w:rsidR="006901B1" w:rsidRPr="00EC3EDF" w:rsidRDefault="006901B1" w:rsidP="006901B1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نرخ فروش</w:t>
            </w:r>
            <w:r w:rsidR="006C5BC3" w:rsidRPr="00EC3EDF">
              <w:rPr>
                <w:rFonts w:ascii="Tahoma" w:hAnsi="Tahoma" w:cs="B Roya" w:hint="cs"/>
                <w:sz w:val="24"/>
                <w:szCs w:val="24"/>
                <w:rtl/>
              </w:rPr>
              <w:t xml:space="preserve"> براساس نوع خروجی تعیین شده</w:t>
            </w:r>
          </w:p>
        </w:tc>
        <w:tc>
          <w:tcPr>
            <w:tcW w:w="2266" w:type="pct"/>
            <w:vAlign w:val="center"/>
          </w:tcPr>
          <w:p w:rsidR="006901B1" w:rsidRPr="00EC3EDF" w:rsidRDefault="006901B1" w:rsidP="006901B1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proofErr w:type="spellStart"/>
            <w:r w:rsidRPr="00EC3EDF">
              <w:rPr>
                <w:rFonts w:ascii="Tahoma" w:hAnsi="Tahoma" w:cs="B Roya"/>
                <w:sz w:val="24"/>
                <w:szCs w:val="24"/>
              </w:rPr>
              <w:t>productSaleRate</w:t>
            </w:r>
            <w:proofErr w:type="spellEnd"/>
          </w:p>
        </w:tc>
      </w:tr>
      <w:tr w:rsidR="00EC3EDF" w:rsidRPr="00EC3EDF" w:rsidTr="00424662">
        <w:tc>
          <w:tcPr>
            <w:tcW w:w="844" w:type="pct"/>
            <w:vAlign w:val="center"/>
          </w:tcPr>
          <w:p w:rsidR="006901B1" w:rsidRPr="00EC3EDF" w:rsidRDefault="006901B1" w:rsidP="006901B1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/>
                <w:sz w:val="24"/>
                <w:szCs w:val="24"/>
              </w:rPr>
              <w:t>decimal</w:t>
            </w:r>
          </w:p>
        </w:tc>
        <w:tc>
          <w:tcPr>
            <w:tcW w:w="1890" w:type="pct"/>
            <w:vAlign w:val="center"/>
          </w:tcPr>
          <w:p w:rsidR="006901B1" w:rsidRPr="00EC3EDF" w:rsidRDefault="006901B1" w:rsidP="006901B1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مبلغ فروش</w:t>
            </w:r>
            <w:r w:rsidR="006C5BC3" w:rsidRPr="00EC3EDF">
              <w:rPr>
                <w:rFonts w:ascii="Tahoma" w:hAnsi="Tahoma" w:cs="B Roya" w:hint="cs"/>
                <w:sz w:val="24"/>
                <w:szCs w:val="24"/>
                <w:rtl/>
              </w:rPr>
              <w:t xml:space="preserve"> براساس نوع خروجی تعیین شده</w:t>
            </w:r>
          </w:p>
        </w:tc>
        <w:tc>
          <w:tcPr>
            <w:tcW w:w="2266" w:type="pct"/>
            <w:vAlign w:val="center"/>
          </w:tcPr>
          <w:p w:rsidR="006901B1" w:rsidRPr="00EC3EDF" w:rsidRDefault="006901B1" w:rsidP="006901B1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proofErr w:type="spellStart"/>
            <w:r w:rsidRPr="00EC3EDF">
              <w:rPr>
                <w:rFonts w:ascii="Tahoma" w:hAnsi="Tahoma" w:cs="B Roya"/>
                <w:sz w:val="24"/>
                <w:szCs w:val="24"/>
              </w:rPr>
              <w:t>productSaleValue</w:t>
            </w:r>
            <w:proofErr w:type="spellEnd"/>
          </w:p>
        </w:tc>
      </w:tr>
      <w:tr w:rsidR="00EC3EDF" w:rsidRPr="00EC3EDF" w:rsidTr="00424662">
        <w:tc>
          <w:tcPr>
            <w:tcW w:w="844" w:type="pct"/>
            <w:vAlign w:val="center"/>
          </w:tcPr>
          <w:p w:rsidR="00424662" w:rsidRPr="00EC3EDF" w:rsidRDefault="00424662" w:rsidP="00424662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</w:p>
        </w:tc>
        <w:tc>
          <w:tcPr>
            <w:tcW w:w="1890" w:type="pct"/>
            <w:vAlign w:val="center"/>
          </w:tcPr>
          <w:p w:rsidR="00424662" w:rsidRPr="00EC3EDF" w:rsidRDefault="00424662" w:rsidP="00424662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توضیحات نوع خروجی</w:t>
            </w:r>
          </w:p>
        </w:tc>
        <w:tc>
          <w:tcPr>
            <w:tcW w:w="2266" w:type="pct"/>
            <w:vAlign w:val="center"/>
          </w:tcPr>
          <w:p w:rsidR="00424662" w:rsidRPr="00EC3EDF" w:rsidRDefault="00424662" w:rsidP="00424662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proofErr w:type="spellStart"/>
            <w:r w:rsidRPr="00EC3EDF">
              <w:rPr>
                <w:rFonts w:ascii="Tahoma" w:hAnsi="Tahoma" w:cs="B Roya"/>
                <w:sz w:val="24"/>
                <w:szCs w:val="24"/>
              </w:rPr>
              <w:t>outputTypeTitle</w:t>
            </w:r>
            <w:proofErr w:type="spellEnd"/>
          </w:p>
        </w:tc>
      </w:tr>
    </w:tbl>
    <w:p w:rsidR="0007416D" w:rsidRDefault="0007416D" w:rsidP="00D54B65">
      <w:pPr>
        <w:tabs>
          <w:tab w:val="left" w:pos="8004"/>
        </w:tabs>
        <w:bidi w:val="0"/>
        <w:rPr>
          <w:rFonts w:cs="B Roya"/>
          <w:sz w:val="24"/>
          <w:szCs w:val="24"/>
        </w:rPr>
      </w:pPr>
    </w:p>
    <w:p w:rsidR="0007416D" w:rsidRDefault="0007416D" w:rsidP="0007416D">
      <w:pPr>
        <w:bidi w:val="0"/>
      </w:pPr>
      <w:r>
        <w:br w:type="page"/>
      </w:r>
    </w:p>
    <w:p w:rsidR="001D79F9" w:rsidRDefault="001D79F9">
      <w:pPr>
        <w:bidi w:val="0"/>
        <w:rPr>
          <w:rFonts w:cs="B Roya"/>
          <w:sz w:val="24"/>
          <w:szCs w:val="24"/>
        </w:rPr>
      </w:pPr>
    </w:p>
    <w:tbl>
      <w:tblPr>
        <w:tblStyle w:val="TableGrid"/>
        <w:bidiVisual/>
        <w:tblW w:w="10118" w:type="dxa"/>
        <w:tblLook w:val="04A0" w:firstRow="1" w:lastRow="0" w:firstColumn="1" w:lastColumn="0" w:noHBand="0" w:noVBand="1"/>
      </w:tblPr>
      <w:tblGrid>
        <w:gridCol w:w="2077"/>
        <w:gridCol w:w="8041"/>
      </w:tblGrid>
      <w:tr w:rsidR="001D79F9" w:rsidRPr="003936D3" w:rsidTr="00797EC7">
        <w:tc>
          <w:tcPr>
            <w:tcW w:w="2467" w:type="dxa"/>
            <w:shd w:val="clear" w:color="auto" w:fill="B4C6E7" w:themeFill="accent5" w:themeFillTint="66"/>
          </w:tcPr>
          <w:p w:rsidR="001D79F9" w:rsidRPr="003936D3" w:rsidRDefault="001D79F9" w:rsidP="00797EC7">
            <w:pPr>
              <w:shd w:val="clear" w:color="auto" w:fill="B4C6E7" w:themeFill="accent5" w:themeFillTint="66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3936D3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مثال ورودی</w:t>
            </w:r>
            <w:r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1</w:t>
            </w:r>
            <w:r w:rsidRPr="003936D3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:</w:t>
            </w:r>
          </w:p>
          <w:p w:rsidR="001D79F9" w:rsidRPr="003936D3" w:rsidRDefault="001D79F9" w:rsidP="00797EC7">
            <w:pPr>
              <w:shd w:val="clear" w:color="auto" w:fill="B4C6E7" w:themeFill="accent5" w:themeFillTint="66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3936D3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( برای کسب اطلاعات نحوه </w:t>
            </w:r>
            <w:r w:rsidRPr="003936D3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فراخوان</w:t>
            </w:r>
            <w:r w:rsidRPr="003936D3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ی، سند </w:t>
            </w:r>
            <w:proofErr w:type="spellStart"/>
            <w:r w:rsidRPr="003936D3">
              <w:rPr>
                <w:rFonts w:ascii="Tahoma" w:hAnsi="Tahoma" w:cs="B Roya"/>
                <w:color w:val="000000" w:themeColor="text1"/>
                <w:sz w:val="24"/>
                <w:szCs w:val="24"/>
              </w:rPr>
              <w:t>howUseAPIInAPP</w:t>
            </w:r>
            <w:proofErr w:type="spellEnd"/>
            <w:r w:rsidRPr="003936D3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 را مطالعه نمایید</w:t>
            </w:r>
          </w:p>
        </w:tc>
        <w:tc>
          <w:tcPr>
            <w:tcW w:w="7651" w:type="dxa"/>
          </w:tcPr>
          <w:p w:rsidR="00591111" w:rsidRDefault="0095049C" w:rsidP="001D79F9">
            <w:pPr>
              <w:bidi w:val="0"/>
              <w:rPr>
                <w:rFonts w:ascii="Helvetica" w:hAnsi="Helvetica" w:cs="Helvetica"/>
                <w:color w:val="505050"/>
                <w:sz w:val="18"/>
                <w:szCs w:val="18"/>
                <w:shd w:val="clear" w:color="auto" w:fill="FFFFFF"/>
              </w:rPr>
            </w:pPr>
            <w:hyperlink r:id="rId8" w:history="1">
              <w:r w:rsidR="00591111" w:rsidRPr="00EB33C1">
                <w:rPr>
                  <w:rStyle w:val="Hyperlink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https://data3.nadpco.com/api/v2/MonthlyActivity/ProductSales?fromDate=139501&amp;toDate=139601</w:t>
              </w:r>
            </w:hyperlink>
          </w:p>
          <w:p w:rsidR="001D79F9" w:rsidRPr="001D79F9" w:rsidRDefault="001D79F9" w:rsidP="00591111">
            <w:pPr>
              <w:bidi w:val="0"/>
              <w:rPr>
                <w:rFonts w:ascii="Tahoma" w:hAnsi="Tahoma" w:cs="B Roya"/>
                <w:color w:val="000000" w:themeColor="text1"/>
                <w:sz w:val="20"/>
                <w:szCs w:val="20"/>
                <w:rtl/>
              </w:rPr>
            </w:pPr>
            <w:r w:rsidRPr="001D79F9">
              <w:rPr>
                <w:rFonts w:ascii="Tahoma" w:hAnsi="Tahoma" w:cs="B Roya"/>
                <w:color w:val="000000" w:themeColor="text1"/>
                <w:sz w:val="20"/>
                <w:szCs w:val="20"/>
                <w:rtl/>
              </w:rPr>
              <w:t xml:space="preserve"> </w:t>
            </w:r>
          </w:p>
          <w:p w:rsidR="001D79F9" w:rsidRPr="00F91DC3" w:rsidRDefault="001D79F9" w:rsidP="00797EC7">
            <w:pPr>
              <w:bidi w:val="0"/>
              <w:rPr>
                <w:rFonts w:ascii="Tahoma" w:hAnsi="Tahoma" w:cs="B Roya"/>
                <w:color w:val="7F7F7F" w:themeColor="text1" w:themeTint="80"/>
                <w:sz w:val="20"/>
                <w:szCs w:val="20"/>
              </w:rPr>
            </w:pPr>
            <w:r w:rsidRPr="00F91DC3">
              <w:rPr>
                <w:rFonts w:ascii="Tahoma" w:hAnsi="Tahoma" w:cs="B Roya"/>
                <w:color w:val="7F7F7F" w:themeColor="text1" w:themeTint="80"/>
                <w:sz w:val="20"/>
                <w:szCs w:val="20"/>
              </w:rPr>
              <w:t>from Body (raw) Content Type: application/json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{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companyIds</w:t>
            </w:r>
            <w:proofErr w:type="spellEnd"/>
            <w:proofErr w:type="gram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:[</w:t>
            </w:r>
            <w:proofErr w:type="gramEnd"/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3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4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]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}</w:t>
            </w:r>
          </w:p>
          <w:p w:rsidR="001D79F9" w:rsidRPr="003936D3" w:rsidRDefault="001D79F9" w:rsidP="001D79F9">
            <w:pPr>
              <w:shd w:val="clear" w:color="auto" w:fill="FFFFFE"/>
              <w:bidi w:val="0"/>
              <w:spacing w:line="240" w:lineRule="atLeast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</w:p>
        </w:tc>
      </w:tr>
      <w:tr w:rsidR="001D79F9" w:rsidRPr="003936D3" w:rsidTr="00797EC7">
        <w:tc>
          <w:tcPr>
            <w:tcW w:w="2467" w:type="dxa"/>
            <w:shd w:val="clear" w:color="auto" w:fill="B4C6E7" w:themeFill="accent5" w:themeFillTint="66"/>
          </w:tcPr>
          <w:p w:rsidR="001D79F9" w:rsidRPr="003936D3" w:rsidRDefault="001D79F9" w:rsidP="00797EC7">
            <w:pPr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قسمتی از خروجی مثال1:</w:t>
            </w:r>
          </w:p>
        </w:tc>
        <w:tc>
          <w:tcPr>
            <w:tcW w:w="7651" w:type="dxa"/>
          </w:tcPr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[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{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companyTSESymbol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کگل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categoryId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3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categoryTitle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استخراج سنگ معدن های فلزی آهنی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companyId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4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companyTitle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معدنی و صنعتی گل گهر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industryId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3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industryTitle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استخراج كانه های فلزی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instCode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35700344742885862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outputTypeId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0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productSales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[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{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"month"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7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"year"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1395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fiscalEndDate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"1395/12/30"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productId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0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productTitle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کنسانتره سنگ آهن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productProduceAmount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916185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productUnit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تن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productSaleAmount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144606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productSaleRate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1418157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productSaleValue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205074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outputTypeTitle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دوره یک ماهه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},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{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"month"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7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"year"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1395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fiscalEndDate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"1395/12/30"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productId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0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productTitle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کنسانتره سنگ آهن صادراتي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productProduceAmount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287581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productUnit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تن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productSaleAmount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287581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productSaleRate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1791391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productSaleValue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515170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outputTypeTitle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دوره یک ماهه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lastRenderedPageBreak/>
              <w:t>            },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{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"month"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7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"year"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1395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fiscalEndDate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"1395/12/30"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productId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0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productTitle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گندله داخلي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productProduceAmount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518000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productUnit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تن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productSaleAmount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375178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productSaleRate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2563234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productSaleValue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961669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outputTypeTitle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دوره یک ماهه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},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{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"month"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7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"year"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1395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fiscalEndDate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"1395/12/30"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productId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0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productTitle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گندله صادراتي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productProduceAmount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0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productUnit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تن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productSaleAmount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0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productSaleRate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0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productSaleValue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0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outputTypeTitle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دوره یک ماهه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},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{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"month"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8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"year"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1395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fiscalEndDate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"1395/12/30"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productId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0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productTitle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کنسانتره سنگ آهن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productProduceAmount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721243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productUnit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تن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productSaleAmount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133836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productSaleRate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1418146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productSaleValue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189799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outputTypeTitle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دوره یک ماهه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},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{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"month"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8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"year"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1395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fiscalEndDate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"1395/12/30"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productId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0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productTitle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کنسانتره سنگ آهن صادراتي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lastRenderedPageBreak/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productProduceAmount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272767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productUnit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تن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productSaleAmount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272767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productSaleRate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2189873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productSaleValue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597325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outputTypeTitle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دوره یک ماهه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},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{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"month"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8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"year"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1395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fiscalEndDate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"1395/12/30"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productId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0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productTitle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گندله داخلي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productProduceAmount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438257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productUnit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تن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productSaleAmount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381434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productSaleRate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2563230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productSaleValue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977703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outputTypeTitle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دوره یک ماهه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},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{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"month"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8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"year"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1395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fiscalEndDate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"1395/12/30"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productId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0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productTitle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گندله صادراتي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productProduceAmount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0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productUnit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تن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productSaleAmount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0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productSaleRate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0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productSaleValue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98658"/>
                <w:sz w:val="18"/>
                <w:szCs w:val="18"/>
                <w:lang w:bidi="ar-SA"/>
              </w:rPr>
              <w:t>0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outputTypeTitle</w:t>
            </w:r>
            <w:proofErr w:type="spellEnd"/>
            <w:r w:rsidRPr="00591111">
              <w:rPr>
                <w:rFonts w:ascii="Consolas" w:eastAsia="Times New Roman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  <w:lang w:bidi="ar-SA"/>
              </w:rPr>
              <w:t>دوره یک ماهه</w:t>
            </w:r>
            <w:r w:rsidRPr="00591111">
              <w:rPr>
                <w:rFonts w:ascii="Consolas" w:eastAsia="Times New Roman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</w:p>
          <w:p w:rsidR="00591111" w:rsidRPr="00591111" w:rsidRDefault="00591111" w:rsidP="00591111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</w:pPr>
            <w:r w:rsidRPr="00591111">
              <w:rPr>
                <w:rFonts w:ascii="Consolas" w:eastAsia="Times New Roman" w:hAnsi="Consolas" w:cs="Times New Roman"/>
                <w:color w:val="000000"/>
                <w:sz w:val="18"/>
                <w:szCs w:val="18"/>
                <w:lang w:bidi="ar-SA"/>
              </w:rPr>
              <w:t>            },</w:t>
            </w:r>
          </w:p>
          <w:p w:rsidR="000E2ED0" w:rsidRPr="000E2ED0" w:rsidRDefault="000E2ED0" w:rsidP="000E2ED0">
            <w:pPr>
              <w:shd w:val="clear" w:color="auto" w:fill="FFFFFE"/>
              <w:bidi w:val="0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  <w:rtl/>
                <w:lang w:bidi="ar-SA"/>
              </w:rPr>
            </w:pPr>
          </w:p>
        </w:tc>
      </w:tr>
    </w:tbl>
    <w:p w:rsidR="00D54B65" w:rsidRPr="00EC3EDF" w:rsidRDefault="00D54B65" w:rsidP="00D54B65">
      <w:pPr>
        <w:tabs>
          <w:tab w:val="left" w:pos="8004"/>
        </w:tabs>
        <w:bidi w:val="0"/>
        <w:rPr>
          <w:rFonts w:cs="B Roya"/>
          <w:sz w:val="24"/>
          <w:szCs w:val="24"/>
        </w:rPr>
        <w:sectPr w:rsidR="00D54B65" w:rsidRPr="00EC3EDF" w:rsidSect="00547E5E">
          <w:headerReference w:type="default" r:id="rId9"/>
          <w:footerReference w:type="default" r:id="rId10"/>
          <w:pgSz w:w="11906" w:h="16838"/>
          <w:pgMar w:top="720" w:right="720" w:bottom="720" w:left="720" w:header="708" w:footer="708" w:gutter="0"/>
          <w:pgNumType w:start="1"/>
          <w:cols w:space="708"/>
          <w:bidi/>
          <w:rtlGutter/>
          <w:docGrid w:linePitch="360"/>
        </w:sectPr>
      </w:pPr>
    </w:p>
    <w:p w:rsidR="008752A8" w:rsidRPr="00EC3EDF" w:rsidRDefault="008752A8" w:rsidP="0008030B">
      <w:pPr>
        <w:bidi w:val="0"/>
        <w:rPr>
          <w:rFonts w:cs="B Roya"/>
          <w:sz w:val="24"/>
          <w:szCs w:val="24"/>
          <w:rtl/>
        </w:rPr>
      </w:pPr>
    </w:p>
    <w:sectPr w:rsidR="008752A8" w:rsidRPr="00EC3EDF" w:rsidSect="00547E5E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49C" w:rsidRDefault="0095049C" w:rsidP="00276FAB">
      <w:pPr>
        <w:spacing w:after="0" w:line="240" w:lineRule="auto"/>
      </w:pPr>
      <w:r>
        <w:separator/>
      </w:r>
    </w:p>
  </w:endnote>
  <w:endnote w:type="continuationSeparator" w:id="0">
    <w:p w:rsidR="0095049C" w:rsidRDefault="0095049C" w:rsidP="0027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556" w:rsidRDefault="00957556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131EA13" wp14:editId="62EDA24F">
          <wp:simplePos x="0" y="0"/>
          <wp:positionH relativeFrom="page">
            <wp:posOffset>15240</wp:posOffset>
          </wp:positionH>
          <wp:positionV relativeFrom="paragraph">
            <wp:posOffset>76200</wp:posOffset>
          </wp:positionV>
          <wp:extent cx="1631950" cy="527050"/>
          <wp:effectExtent l="0" t="0" r="6350" b="6350"/>
          <wp:wrapTight wrapText="bothSides">
            <wp:wrapPolygon edited="0">
              <wp:start x="0" y="0"/>
              <wp:lineTo x="0" y="3123"/>
              <wp:lineTo x="1513" y="12492"/>
              <wp:lineTo x="0" y="17957"/>
              <wp:lineTo x="0" y="21080"/>
              <wp:lineTo x="756" y="21080"/>
              <wp:lineTo x="1009" y="21080"/>
              <wp:lineTo x="3026" y="12492"/>
              <wp:lineTo x="21432" y="12492"/>
              <wp:lineTo x="21432" y="8588"/>
              <wp:lineTo x="75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2BA" w:rsidRPr="00DF0FB2" w:rsidRDefault="005112BA" w:rsidP="00DF0FB2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49C" w:rsidRDefault="0095049C" w:rsidP="00276FAB">
      <w:pPr>
        <w:spacing w:after="0" w:line="240" w:lineRule="auto"/>
      </w:pPr>
      <w:r>
        <w:separator/>
      </w:r>
    </w:p>
  </w:footnote>
  <w:footnote w:type="continuationSeparator" w:id="0">
    <w:p w:rsidR="0095049C" w:rsidRDefault="0095049C" w:rsidP="0027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0" w:type="auto"/>
      <w:jc w:val="center"/>
      <w:tblBorders>
        <w:top w:val="double" w:sz="4" w:space="0" w:color="9CC2E5" w:themeColor="accent1" w:themeTint="99"/>
        <w:left w:val="double" w:sz="4" w:space="0" w:color="9CC2E5" w:themeColor="accent1" w:themeTint="99"/>
        <w:bottom w:val="double" w:sz="4" w:space="0" w:color="9CC2E5" w:themeColor="accent1" w:themeTint="99"/>
        <w:right w:val="double" w:sz="4" w:space="0" w:color="9CC2E5" w:themeColor="accent1" w:themeTint="99"/>
        <w:insideH w:val="dotted" w:sz="4" w:space="0" w:color="9CC2E5" w:themeColor="accent1" w:themeTint="99"/>
        <w:insideV w:val="double" w:sz="4" w:space="0" w:color="9CC2E5" w:themeColor="accent1" w:themeTint="99"/>
      </w:tblBorders>
      <w:tblLook w:val="04A0" w:firstRow="1" w:lastRow="0" w:firstColumn="1" w:lastColumn="0" w:noHBand="0" w:noVBand="1"/>
    </w:tblPr>
    <w:tblGrid>
      <w:gridCol w:w="961"/>
      <w:gridCol w:w="3529"/>
      <w:gridCol w:w="971"/>
      <w:gridCol w:w="3555"/>
    </w:tblGrid>
    <w:tr w:rsidR="00957556" w:rsidRPr="00274C85" w:rsidTr="00595E51">
      <w:trPr>
        <w:jc w:val="center"/>
      </w:trPr>
      <w:tc>
        <w:tcPr>
          <w:tcW w:w="9016" w:type="dxa"/>
          <w:gridSpan w:val="4"/>
        </w:tcPr>
        <w:p w:rsidR="00957556" w:rsidRPr="00274C85" w:rsidRDefault="00957556" w:rsidP="00957556">
          <w:pPr>
            <w:tabs>
              <w:tab w:val="center" w:pos="4513"/>
              <w:tab w:val="right" w:pos="9026"/>
            </w:tabs>
            <w:jc w:val="center"/>
            <w:rPr>
              <w:rFonts w:cs="B Nazanin"/>
              <w:rtl/>
            </w:rPr>
          </w:pPr>
          <w:r w:rsidRPr="00274C85">
            <w:rPr>
              <w:rFonts w:cs="B Nazanin" w:hint="cs"/>
              <w:rtl/>
            </w:rPr>
            <w:t>شرکت پردازش اطلاعات مالی نوآوران امین</w:t>
          </w:r>
        </w:p>
      </w:tc>
    </w:tr>
    <w:tr w:rsidR="00957556" w:rsidRPr="00274C85" w:rsidTr="00595E51">
      <w:trPr>
        <w:jc w:val="center"/>
      </w:trPr>
      <w:tc>
        <w:tcPr>
          <w:tcW w:w="961" w:type="dxa"/>
          <w:tcBorders>
            <w:top w:val="dotted" w:sz="4" w:space="0" w:color="9CC2E5" w:themeColor="accent1" w:themeTint="99"/>
            <w:bottom w:val="dotted" w:sz="4" w:space="0" w:color="9CC2E5" w:themeColor="accent1" w:themeTint="99"/>
            <w:right w:val="dotted" w:sz="4" w:space="0" w:color="9CC2E5" w:themeColor="accent1" w:themeTint="99"/>
          </w:tcBorders>
        </w:tcPr>
        <w:p w:rsidR="00957556" w:rsidRPr="00274C85" w:rsidRDefault="00957556" w:rsidP="00957556">
          <w:pPr>
            <w:tabs>
              <w:tab w:val="center" w:pos="4513"/>
              <w:tab w:val="right" w:pos="9026"/>
            </w:tabs>
            <w:rPr>
              <w:rFonts w:cs="B Nazanin"/>
              <w:rtl/>
            </w:rPr>
          </w:pPr>
          <w:r w:rsidRPr="00274C85">
            <w:rPr>
              <w:rFonts w:cs="B Nazanin" w:hint="cs"/>
              <w:rtl/>
            </w:rPr>
            <w:t>نام سند:</w:t>
          </w:r>
        </w:p>
      </w:tc>
      <w:tc>
        <w:tcPr>
          <w:tcW w:w="3529" w:type="dxa"/>
          <w:tcBorders>
            <w:left w:val="dotted" w:sz="4" w:space="0" w:color="9CC2E5" w:themeColor="accent1" w:themeTint="99"/>
            <w:right w:val="dotted" w:sz="4" w:space="0" w:color="9CC2E5" w:themeColor="accent1" w:themeTint="99"/>
          </w:tcBorders>
        </w:tcPr>
        <w:p w:rsidR="00957556" w:rsidRPr="00274C85" w:rsidRDefault="0008030B" w:rsidP="00957556">
          <w:pPr>
            <w:tabs>
              <w:tab w:val="center" w:pos="4513"/>
              <w:tab w:val="right" w:pos="9026"/>
            </w:tabs>
            <w:rPr>
              <w:rFonts w:cs="B Nazanin"/>
            </w:rPr>
          </w:pPr>
          <w:r w:rsidRPr="0008030B">
            <w:rPr>
              <w:rFonts w:cs="B Nazanin"/>
              <w:rtl/>
            </w:rPr>
            <w:t>گزارش فعال</w:t>
          </w:r>
          <w:r w:rsidRPr="0008030B">
            <w:rPr>
              <w:rFonts w:cs="B Nazanin" w:hint="cs"/>
              <w:rtl/>
            </w:rPr>
            <w:t>ی</w:t>
          </w:r>
          <w:r w:rsidRPr="0008030B">
            <w:rPr>
              <w:rFonts w:cs="B Nazanin" w:hint="eastAsia"/>
              <w:rtl/>
            </w:rPr>
            <w:t>ت</w:t>
          </w:r>
          <w:r w:rsidRPr="0008030B">
            <w:rPr>
              <w:rFonts w:cs="B Nazanin"/>
              <w:rtl/>
            </w:rPr>
            <w:t xml:space="preserve"> ماهانه</w:t>
          </w:r>
          <w:r>
            <w:rPr>
              <w:rFonts w:cs="B Nazanin" w:hint="cs"/>
              <w:rtl/>
            </w:rPr>
            <w:t>،</w:t>
          </w:r>
          <w:r w:rsidRPr="0008030B">
            <w:rPr>
              <w:rFonts w:cs="B Nazanin"/>
              <w:rtl/>
            </w:rPr>
            <w:t xml:space="preserve"> </w:t>
          </w:r>
          <w:r w:rsidRPr="0008030B">
            <w:rPr>
              <w:rFonts w:cs="B Nazanin" w:hint="cs"/>
              <w:rtl/>
            </w:rPr>
            <w:t>فروش</w:t>
          </w:r>
          <w:r w:rsidRPr="0008030B">
            <w:rPr>
              <w:rFonts w:cs="B Nazanin"/>
              <w:rtl/>
            </w:rPr>
            <w:t xml:space="preserve"> </w:t>
          </w:r>
          <w:r w:rsidRPr="0008030B">
            <w:rPr>
              <w:rFonts w:cs="B Nazanin" w:hint="cs"/>
              <w:rtl/>
            </w:rPr>
            <w:t>محصولات</w:t>
          </w:r>
          <w:r w:rsidRPr="0008030B">
            <w:rPr>
              <w:rFonts w:cs="B Nazanin"/>
              <w:rtl/>
            </w:rPr>
            <w:t xml:space="preserve"> </w:t>
          </w:r>
          <w:r w:rsidRPr="0008030B">
            <w:rPr>
              <w:rFonts w:cs="B Nazanin" w:hint="cs"/>
              <w:rtl/>
            </w:rPr>
            <w:t>شرکت</w:t>
          </w:r>
          <w:r w:rsidRPr="0008030B">
            <w:rPr>
              <w:rFonts w:cs="B Nazanin"/>
              <w:rtl/>
            </w:rPr>
            <w:t xml:space="preserve"> </w:t>
          </w:r>
          <w:r w:rsidRPr="0008030B">
            <w:rPr>
              <w:rFonts w:cs="B Nazanin" w:hint="cs"/>
              <w:rtl/>
            </w:rPr>
            <w:t>های</w:t>
          </w:r>
          <w:r w:rsidRPr="0008030B">
            <w:rPr>
              <w:rFonts w:cs="B Nazanin"/>
              <w:rtl/>
            </w:rPr>
            <w:t xml:space="preserve"> تول</w:t>
          </w:r>
          <w:r w:rsidRPr="0008030B">
            <w:rPr>
              <w:rFonts w:cs="B Nazanin" w:hint="cs"/>
              <w:rtl/>
            </w:rPr>
            <w:t>ی</w:t>
          </w:r>
          <w:r w:rsidRPr="0008030B">
            <w:rPr>
              <w:rFonts w:cs="B Nazanin" w:hint="eastAsia"/>
              <w:rtl/>
            </w:rPr>
            <w:t>د</w:t>
          </w:r>
          <w:r w:rsidRPr="0008030B">
            <w:rPr>
              <w:rFonts w:cs="B Nazanin" w:hint="cs"/>
              <w:rtl/>
            </w:rPr>
            <w:t>ی</w:t>
          </w:r>
        </w:p>
      </w:tc>
      <w:tc>
        <w:tcPr>
          <w:tcW w:w="971" w:type="dxa"/>
          <w:tcBorders>
            <w:top w:val="dotted" w:sz="4" w:space="0" w:color="9CC2E5" w:themeColor="accent1" w:themeTint="99"/>
            <w:left w:val="dotted" w:sz="4" w:space="0" w:color="9CC2E5" w:themeColor="accent1" w:themeTint="99"/>
            <w:bottom w:val="dotted" w:sz="4" w:space="0" w:color="9CC2E5" w:themeColor="accent1" w:themeTint="99"/>
            <w:right w:val="dotted" w:sz="4" w:space="0" w:color="9CC2E5" w:themeColor="accent1" w:themeTint="99"/>
          </w:tcBorders>
        </w:tcPr>
        <w:p w:rsidR="00957556" w:rsidRPr="00274C85" w:rsidRDefault="00957556" w:rsidP="00957556">
          <w:pPr>
            <w:tabs>
              <w:tab w:val="center" w:pos="4513"/>
              <w:tab w:val="right" w:pos="9026"/>
            </w:tabs>
            <w:rPr>
              <w:rFonts w:cs="B Nazanin"/>
              <w:rtl/>
            </w:rPr>
          </w:pPr>
          <w:r w:rsidRPr="00274C85">
            <w:rPr>
              <w:rFonts w:cs="B Nazanin" w:hint="cs"/>
              <w:rtl/>
            </w:rPr>
            <w:t>نسخه:</w:t>
          </w:r>
        </w:p>
      </w:tc>
      <w:tc>
        <w:tcPr>
          <w:tcW w:w="3555" w:type="dxa"/>
          <w:tcBorders>
            <w:left w:val="dotted" w:sz="4" w:space="0" w:color="9CC2E5" w:themeColor="accent1" w:themeTint="99"/>
          </w:tcBorders>
        </w:tcPr>
        <w:p w:rsidR="00957556" w:rsidRPr="00274C85" w:rsidRDefault="00957556" w:rsidP="00957556">
          <w:pPr>
            <w:tabs>
              <w:tab w:val="center" w:pos="4513"/>
              <w:tab w:val="right" w:pos="9026"/>
            </w:tabs>
            <w:rPr>
              <w:rFonts w:cs="B Nazanin"/>
            </w:rPr>
          </w:pPr>
          <w:r w:rsidRPr="00274C85">
            <w:rPr>
              <w:rFonts w:cs="B Nazanin"/>
            </w:rPr>
            <w:t>V</w:t>
          </w:r>
          <w:r w:rsidR="0008030B">
            <w:rPr>
              <w:rFonts w:cs="B Nazanin"/>
            </w:rPr>
            <w:t>2</w:t>
          </w:r>
          <w:r w:rsidRPr="00274C85">
            <w:rPr>
              <w:rFonts w:cs="B Nazanin"/>
            </w:rPr>
            <w:t>.0</w:t>
          </w:r>
        </w:p>
      </w:tc>
    </w:tr>
    <w:tr w:rsidR="00957556" w:rsidRPr="00274C85" w:rsidTr="00595E51">
      <w:trPr>
        <w:jc w:val="center"/>
      </w:trPr>
      <w:tc>
        <w:tcPr>
          <w:tcW w:w="961" w:type="dxa"/>
          <w:tcBorders>
            <w:top w:val="dotted" w:sz="4" w:space="0" w:color="9CC2E5" w:themeColor="accent1" w:themeTint="99"/>
            <w:bottom w:val="double" w:sz="4" w:space="0" w:color="9CC2E5" w:themeColor="accent1" w:themeTint="99"/>
            <w:right w:val="dotted" w:sz="4" w:space="0" w:color="9CC2E5" w:themeColor="accent1" w:themeTint="99"/>
          </w:tcBorders>
        </w:tcPr>
        <w:p w:rsidR="00957556" w:rsidRPr="00274C85" w:rsidRDefault="00957556" w:rsidP="00957556">
          <w:pPr>
            <w:tabs>
              <w:tab w:val="center" w:pos="4513"/>
              <w:tab w:val="right" w:pos="9026"/>
            </w:tabs>
            <w:rPr>
              <w:rFonts w:cs="B Nazanin"/>
              <w:rtl/>
            </w:rPr>
          </w:pPr>
          <w:r w:rsidRPr="00274C85">
            <w:rPr>
              <w:rFonts w:cs="B Nazanin" w:hint="cs"/>
              <w:rtl/>
            </w:rPr>
            <w:t>گروه سند:</w:t>
          </w:r>
        </w:p>
      </w:tc>
      <w:tc>
        <w:tcPr>
          <w:tcW w:w="3529" w:type="dxa"/>
          <w:tcBorders>
            <w:left w:val="dotted" w:sz="4" w:space="0" w:color="9CC2E5" w:themeColor="accent1" w:themeTint="99"/>
            <w:right w:val="dotted" w:sz="4" w:space="0" w:color="9CC2E5" w:themeColor="accent1" w:themeTint="99"/>
          </w:tcBorders>
        </w:tcPr>
        <w:p w:rsidR="00957556" w:rsidRPr="00274C85" w:rsidRDefault="00957556" w:rsidP="00957556">
          <w:pPr>
            <w:tabs>
              <w:tab w:val="center" w:pos="4513"/>
              <w:tab w:val="right" w:pos="9026"/>
            </w:tabs>
            <w:rPr>
              <w:rFonts w:cs="B Nazanin"/>
              <w:rtl/>
            </w:rPr>
          </w:pPr>
          <w:r>
            <w:rPr>
              <w:rFonts w:cs="B Nazanin" w:hint="cs"/>
              <w:rtl/>
            </w:rPr>
            <w:t>بنیادی و کدال</w:t>
          </w:r>
        </w:p>
      </w:tc>
      <w:tc>
        <w:tcPr>
          <w:tcW w:w="971" w:type="dxa"/>
          <w:tcBorders>
            <w:top w:val="dotted" w:sz="4" w:space="0" w:color="9CC2E5" w:themeColor="accent1" w:themeTint="99"/>
            <w:left w:val="dotted" w:sz="4" w:space="0" w:color="9CC2E5" w:themeColor="accent1" w:themeTint="99"/>
            <w:bottom w:val="double" w:sz="4" w:space="0" w:color="9CC2E5" w:themeColor="accent1" w:themeTint="99"/>
            <w:right w:val="dotted" w:sz="4" w:space="0" w:color="9CC2E5" w:themeColor="accent1" w:themeTint="99"/>
          </w:tcBorders>
        </w:tcPr>
        <w:p w:rsidR="00957556" w:rsidRPr="00274C85" w:rsidRDefault="00957556" w:rsidP="00957556">
          <w:pPr>
            <w:tabs>
              <w:tab w:val="center" w:pos="4513"/>
              <w:tab w:val="right" w:pos="9026"/>
            </w:tabs>
            <w:rPr>
              <w:rFonts w:cs="B Nazanin"/>
              <w:rtl/>
            </w:rPr>
          </w:pPr>
          <w:r w:rsidRPr="00274C85">
            <w:rPr>
              <w:rFonts w:cs="B Nazanin" w:hint="cs"/>
              <w:rtl/>
            </w:rPr>
            <w:t>تاریخ:</w:t>
          </w:r>
        </w:p>
      </w:tc>
      <w:tc>
        <w:tcPr>
          <w:tcW w:w="3555" w:type="dxa"/>
          <w:tcBorders>
            <w:left w:val="dotted" w:sz="4" w:space="0" w:color="9CC2E5" w:themeColor="accent1" w:themeTint="99"/>
          </w:tcBorders>
        </w:tcPr>
        <w:p w:rsidR="00957556" w:rsidRPr="00274C85" w:rsidRDefault="00957556" w:rsidP="00957556">
          <w:pPr>
            <w:tabs>
              <w:tab w:val="center" w:pos="4513"/>
              <w:tab w:val="right" w:pos="9026"/>
            </w:tabs>
            <w:rPr>
              <w:rFonts w:cs="B Nazanin"/>
              <w:rtl/>
            </w:rPr>
          </w:pPr>
          <w:r w:rsidRPr="00274C85">
            <w:rPr>
              <w:rFonts w:cs="B Nazanin"/>
              <w:sz w:val="24"/>
              <w:szCs w:val="24"/>
            </w:rPr>
            <w:t>1399/08/12</w:t>
          </w:r>
        </w:p>
      </w:tc>
    </w:tr>
  </w:tbl>
  <w:p w:rsidR="00273738" w:rsidRDefault="00EC4E13">
    <w:pPr>
      <w:pStyle w:val="Header"/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6722201C" wp14:editId="2336B873">
          <wp:simplePos x="0" y="0"/>
          <wp:positionH relativeFrom="page">
            <wp:align>right</wp:align>
          </wp:positionH>
          <wp:positionV relativeFrom="paragraph">
            <wp:posOffset>-1105535</wp:posOffset>
          </wp:positionV>
          <wp:extent cx="1405890" cy="848995"/>
          <wp:effectExtent l="0" t="0" r="3810" b="8255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89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2BA" w:rsidRDefault="00511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44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B276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6A71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AE1C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8F32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C0613B"/>
    <w:multiLevelType w:val="hybridMultilevel"/>
    <w:tmpl w:val="E1BEB878"/>
    <w:lvl w:ilvl="0" w:tplc="951A74F8">
      <w:numFmt w:val="bullet"/>
      <w:lvlText w:val="-"/>
      <w:lvlJc w:val="left"/>
      <w:pPr>
        <w:ind w:left="720" w:hanging="360"/>
      </w:pPr>
      <w:rPr>
        <w:rFonts w:ascii="normal" w:eastAsiaTheme="minorHAnsi" w:hAnsi="normal" w:cs="B Yagu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758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B36312"/>
    <w:multiLevelType w:val="multilevel"/>
    <w:tmpl w:val="E97606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8" w15:restartNumberingAfterBreak="0">
    <w:nsid w:val="57F04D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012F3A"/>
    <w:multiLevelType w:val="multilevel"/>
    <w:tmpl w:val="05B8E206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69D724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C05492C"/>
    <w:multiLevelType w:val="hybridMultilevel"/>
    <w:tmpl w:val="1040A674"/>
    <w:lvl w:ilvl="0" w:tplc="A958443C">
      <w:numFmt w:val="bullet"/>
      <w:lvlText w:val=""/>
      <w:lvlJc w:val="left"/>
      <w:pPr>
        <w:ind w:left="720" w:hanging="360"/>
      </w:pPr>
      <w:rPr>
        <w:rFonts w:ascii="Symbol" w:eastAsiaTheme="minorHAnsi" w:hAnsi="Symbol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3167F"/>
    <w:multiLevelType w:val="hybridMultilevel"/>
    <w:tmpl w:val="82A22314"/>
    <w:lvl w:ilvl="0" w:tplc="9FBC9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667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00"/>
    <w:rsid w:val="00016455"/>
    <w:rsid w:val="000303E6"/>
    <w:rsid w:val="000308A7"/>
    <w:rsid w:val="00033300"/>
    <w:rsid w:val="00040D6B"/>
    <w:rsid w:val="00042A84"/>
    <w:rsid w:val="00043A09"/>
    <w:rsid w:val="00043DFE"/>
    <w:rsid w:val="000605CE"/>
    <w:rsid w:val="00061D19"/>
    <w:rsid w:val="00065BCF"/>
    <w:rsid w:val="00066446"/>
    <w:rsid w:val="0007416D"/>
    <w:rsid w:val="00080057"/>
    <w:rsid w:val="0008030B"/>
    <w:rsid w:val="00090616"/>
    <w:rsid w:val="00093C7F"/>
    <w:rsid w:val="000955FD"/>
    <w:rsid w:val="00097B52"/>
    <w:rsid w:val="000B197B"/>
    <w:rsid w:val="000B351A"/>
    <w:rsid w:val="000B5CBF"/>
    <w:rsid w:val="000C2273"/>
    <w:rsid w:val="000C5172"/>
    <w:rsid w:val="000C7BAC"/>
    <w:rsid w:val="000E2ED0"/>
    <w:rsid w:val="000F282F"/>
    <w:rsid w:val="000F4984"/>
    <w:rsid w:val="000F534F"/>
    <w:rsid w:val="000F53A6"/>
    <w:rsid w:val="00102788"/>
    <w:rsid w:val="00102D05"/>
    <w:rsid w:val="001058EA"/>
    <w:rsid w:val="00107095"/>
    <w:rsid w:val="00107704"/>
    <w:rsid w:val="0011655A"/>
    <w:rsid w:val="0012221B"/>
    <w:rsid w:val="00127F4D"/>
    <w:rsid w:val="001356C8"/>
    <w:rsid w:val="0013574B"/>
    <w:rsid w:val="00136FB1"/>
    <w:rsid w:val="00145898"/>
    <w:rsid w:val="00150A9B"/>
    <w:rsid w:val="0016275E"/>
    <w:rsid w:val="00165B3C"/>
    <w:rsid w:val="00166F27"/>
    <w:rsid w:val="0017213F"/>
    <w:rsid w:val="00173C51"/>
    <w:rsid w:val="00176427"/>
    <w:rsid w:val="0017778B"/>
    <w:rsid w:val="00177A4D"/>
    <w:rsid w:val="00177E4D"/>
    <w:rsid w:val="00182083"/>
    <w:rsid w:val="00187440"/>
    <w:rsid w:val="001A3B02"/>
    <w:rsid w:val="001B1746"/>
    <w:rsid w:val="001C02D8"/>
    <w:rsid w:val="001C08E6"/>
    <w:rsid w:val="001C58C6"/>
    <w:rsid w:val="001C6EBF"/>
    <w:rsid w:val="001D0E5D"/>
    <w:rsid w:val="001D51EE"/>
    <w:rsid w:val="001D5FEB"/>
    <w:rsid w:val="001D63EA"/>
    <w:rsid w:val="001D79F9"/>
    <w:rsid w:val="001E406D"/>
    <w:rsid w:val="001E5A9B"/>
    <w:rsid w:val="001F0076"/>
    <w:rsid w:val="0020481E"/>
    <w:rsid w:val="00204970"/>
    <w:rsid w:val="0021636E"/>
    <w:rsid w:val="002176BD"/>
    <w:rsid w:val="00222727"/>
    <w:rsid w:val="0022373F"/>
    <w:rsid w:val="00223997"/>
    <w:rsid w:val="00230D58"/>
    <w:rsid w:val="00241F07"/>
    <w:rsid w:val="00243FB8"/>
    <w:rsid w:val="00250C3A"/>
    <w:rsid w:val="0025100D"/>
    <w:rsid w:val="002577B6"/>
    <w:rsid w:val="00260011"/>
    <w:rsid w:val="00260DDF"/>
    <w:rsid w:val="002627BF"/>
    <w:rsid w:val="00263366"/>
    <w:rsid w:val="002719DC"/>
    <w:rsid w:val="00273738"/>
    <w:rsid w:val="00276FAB"/>
    <w:rsid w:val="00281D89"/>
    <w:rsid w:val="00285806"/>
    <w:rsid w:val="00287650"/>
    <w:rsid w:val="00287A6A"/>
    <w:rsid w:val="00290FBE"/>
    <w:rsid w:val="00291819"/>
    <w:rsid w:val="00291932"/>
    <w:rsid w:val="002A3679"/>
    <w:rsid w:val="002A4CDB"/>
    <w:rsid w:val="002A60A7"/>
    <w:rsid w:val="002B1D35"/>
    <w:rsid w:val="002C2F72"/>
    <w:rsid w:val="002D41AD"/>
    <w:rsid w:val="002D6134"/>
    <w:rsid w:val="002E0D55"/>
    <w:rsid w:val="003048B0"/>
    <w:rsid w:val="0030613C"/>
    <w:rsid w:val="003110B2"/>
    <w:rsid w:val="003319B7"/>
    <w:rsid w:val="00331D04"/>
    <w:rsid w:val="00341AE2"/>
    <w:rsid w:val="00341F91"/>
    <w:rsid w:val="00346E41"/>
    <w:rsid w:val="00346FD4"/>
    <w:rsid w:val="00351FB8"/>
    <w:rsid w:val="003602BB"/>
    <w:rsid w:val="00372AE3"/>
    <w:rsid w:val="00382B07"/>
    <w:rsid w:val="003858F1"/>
    <w:rsid w:val="00390A2E"/>
    <w:rsid w:val="0039467F"/>
    <w:rsid w:val="00397A58"/>
    <w:rsid w:val="003A0EDC"/>
    <w:rsid w:val="003A72AD"/>
    <w:rsid w:val="003B21C3"/>
    <w:rsid w:val="003B4423"/>
    <w:rsid w:val="003C33B2"/>
    <w:rsid w:val="003C6C8F"/>
    <w:rsid w:val="003D2E34"/>
    <w:rsid w:val="003D3482"/>
    <w:rsid w:val="003E03EC"/>
    <w:rsid w:val="003E0B9A"/>
    <w:rsid w:val="003F55BF"/>
    <w:rsid w:val="003F55ED"/>
    <w:rsid w:val="00404D76"/>
    <w:rsid w:val="00405076"/>
    <w:rsid w:val="004161F8"/>
    <w:rsid w:val="004166A3"/>
    <w:rsid w:val="00421C74"/>
    <w:rsid w:val="00422FDB"/>
    <w:rsid w:val="00423E3E"/>
    <w:rsid w:val="00424662"/>
    <w:rsid w:val="00437D24"/>
    <w:rsid w:val="0044096A"/>
    <w:rsid w:val="004542BD"/>
    <w:rsid w:val="00457636"/>
    <w:rsid w:val="00465D08"/>
    <w:rsid w:val="00471F54"/>
    <w:rsid w:val="0047217C"/>
    <w:rsid w:val="0047274D"/>
    <w:rsid w:val="00475101"/>
    <w:rsid w:val="00492A18"/>
    <w:rsid w:val="004A4332"/>
    <w:rsid w:val="004B0409"/>
    <w:rsid w:val="004C1031"/>
    <w:rsid w:val="004C2DB2"/>
    <w:rsid w:val="004C63A8"/>
    <w:rsid w:val="004E4348"/>
    <w:rsid w:val="004F10B8"/>
    <w:rsid w:val="004F1872"/>
    <w:rsid w:val="004F1A74"/>
    <w:rsid w:val="00500303"/>
    <w:rsid w:val="00505329"/>
    <w:rsid w:val="00505C6A"/>
    <w:rsid w:val="005112BA"/>
    <w:rsid w:val="0051797E"/>
    <w:rsid w:val="005218D5"/>
    <w:rsid w:val="005240E4"/>
    <w:rsid w:val="00524240"/>
    <w:rsid w:val="005250CA"/>
    <w:rsid w:val="0052584B"/>
    <w:rsid w:val="00525BE3"/>
    <w:rsid w:val="00534BFC"/>
    <w:rsid w:val="00535CB5"/>
    <w:rsid w:val="005377AB"/>
    <w:rsid w:val="00546114"/>
    <w:rsid w:val="00547E5E"/>
    <w:rsid w:val="00550D56"/>
    <w:rsid w:val="005604AD"/>
    <w:rsid w:val="00561CA9"/>
    <w:rsid w:val="00564D6D"/>
    <w:rsid w:val="00572E2C"/>
    <w:rsid w:val="0058740C"/>
    <w:rsid w:val="00590A6E"/>
    <w:rsid w:val="00591111"/>
    <w:rsid w:val="005933E3"/>
    <w:rsid w:val="00593F10"/>
    <w:rsid w:val="005962BC"/>
    <w:rsid w:val="0059647B"/>
    <w:rsid w:val="005A3FF0"/>
    <w:rsid w:val="005A6198"/>
    <w:rsid w:val="005A6413"/>
    <w:rsid w:val="005A7A8B"/>
    <w:rsid w:val="005B76B9"/>
    <w:rsid w:val="005C0533"/>
    <w:rsid w:val="005C06FD"/>
    <w:rsid w:val="005C426D"/>
    <w:rsid w:val="005D0CE0"/>
    <w:rsid w:val="005D484D"/>
    <w:rsid w:val="005E344A"/>
    <w:rsid w:val="005E4E70"/>
    <w:rsid w:val="005E7CA5"/>
    <w:rsid w:val="005F5D5D"/>
    <w:rsid w:val="006228A5"/>
    <w:rsid w:val="00641E6C"/>
    <w:rsid w:val="00647B72"/>
    <w:rsid w:val="00657AF3"/>
    <w:rsid w:val="00660C4A"/>
    <w:rsid w:val="00661DD0"/>
    <w:rsid w:val="006625C3"/>
    <w:rsid w:val="00680059"/>
    <w:rsid w:val="006805DB"/>
    <w:rsid w:val="00682D8D"/>
    <w:rsid w:val="00685B6F"/>
    <w:rsid w:val="006901B1"/>
    <w:rsid w:val="00690E3F"/>
    <w:rsid w:val="00693BB2"/>
    <w:rsid w:val="00695F7C"/>
    <w:rsid w:val="0069742F"/>
    <w:rsid w:val="006A11B8"/>
    <w:rsid w:val="006A5EA1"/>
    <w:rsid w:val="006B2CE2"/>
    <w:rsid w:val="006C5BC3"/>
    <w:rsid w:val="006C6F80"/>
    <w:rsid w:val="006C7E82"/>
    <w:rsid w:val="006D28A7"/>
    <w:rsid w:val="006D3CD9"/>
    <w:rsid w:val="006D61E6"/>
    <w:rsid w:val="006E03DD"/>
    <w:rsid w:val="006E5BCB"/>
    <w:rsid w:val="006F7071"/>
    <w:rsid w:val="007021A7"/>
    <w:rsid w:val="007054E4"/>
    <w:rsid w:val="007130DB"/>
    <w:rsid w:val="007132E2"/>
    <w:rsid w:val="0071534E"/>
    <w:rsid w:val="007244C6"/>
    <w:rsid w:val="007265CB"/>
    <w:rsid w:val="00730CEA"/>
    <w:rsid w:val="007310FC"/>
    <w:rsid w:val="007322CE"/>
    <w:rsid w:val="0073290A"/>
    <w:rsid w:val="007348D8"/>
    <w:rsid w:val="0074556F"/>
    <w:rsid w:val="00747175"/>
    <w:rsid w:val="00757A00"/>
    <w:rsid w:val="00762143"/>
    <w:rsid w:val="00763CF8"/>
    <w:rsid w:val="007655D6"/>
    <w:rsid w:val="007676DB"/>
    <w:rsid w:val="00774588"/>
    <w:rsid w:val="00777427"/>
    <w:rsid w:val="00780E06"/>
    <w:rsid w:val="0078397D"/>
    <w:rsid w:val="00783AA0"/>
    <w:rsid w:val="00783BD8"/>
    <w:rsid w:val="00786FAF"/>
    <w:rsid w:val="00795FD6"/>
    <w:rsid w:val="00797304"/>
    <w:rsid w:val="007A1C6E"/>
    <w:rsid w:val="007A2C06"/>
    <w:rsid w:val="007A2F92"/>
    <w:rsid w:val="007A5E8B"/>
    <w:rsid w:val="007A60A5"/>
    <w:rsid w:val="007A68DB"/>
    <w:rsid w:val="007A6D26"/>
    <w:rsid w:val="007B4484"/>
    <w:rsid w:val="007C3F99"/>
    <w:rsid w:val="007C4706"/>
    <w:rsid w:val="007C588C"/>
    <w:rsid w:val="007C7BA8"/>
    <w:rsid w:val="007D0681"/>
    <w:rsid w:val="007D2E51"/>
    <w:rsid w:val="007D2F98"/>
    <w:rsid w:val="007E16CE"/>
    <w:rsid w:val="007F4050"/>
    <w:rsid w:val="00800BE7"/>
    <w:rsid w:val="00801B59"/>
    <w:rsid w:val="00801EF8"/>
    <w:rsid w:val="0080368B"/>
    <w:rsid w:val="00813585"/>
    <w:rsid w:val="00823638"/>
    <w:rsid w:val="00827195"/>
    <w:rsid w:val="00830192"/>
    <w:rsid w:val="00832F30"/>
    <w:rsid w:val="008370C3"/>
    <w:rsid w:val="00840615"/>
    <w:rsid w:val="00842824"/>
    <w:rsid w:val="00843C6F"/>
    <w:rsid w:val="008572C9"/>
    <w:rsid w:val="0086065C"/>
    <w:rsid w:val="008634AB"/>
    <w:rsid w:val="00870A60"/>
    <w:rsid w:val="00871020"/>
    <w:rsid w:val="00871F3D"/>
    <w:rsid w:val="00874006"/>
    <w:rsid w:val="008752A8"/>
    <w:rsid w:val="0087624B"/>
    <w:rsid w:val="00876C21"/>
    <w:rsid w:val="00877BA4"/>
    <w:rsid w:val="00880407"/>
    <w:rsid w:val="00880FCC"/>
    <w:rsid w:val="00892D32"/>
    <w:rsid w:val="00893C8D"/>
    <w:rsid w:val="00896585"/>
    <w:rsid w:val="008A79B1"/>
    <w:rsid w:val="008B07C9"/>
    <w:rsid w:val="008B1ECA"/>
    <w:rsid w:val="008B22F8"/>
    <w:rsid w:val="008B7841"/>
    <w:rsid w:val="008D10B7"/>
    <w:rsid w:val="008D1536"/>
    <w:rsid w:val="008E00BF"/>
    <w:rsid w:val="008E1ECF"/>
    <w:rsid w:val="008E3145"/>
    <w:rsid w:val="008E3E9C"/>
    <w:rsid w:val="008E7ABF"/>
    <w:rsid w:val="008F118D"/>
    <w:rsid w:val="008F2E8A"/>
    <w:rsid w:val="008F5D50"/>
    <w:rsid w:val="008F7850"/>
    <w:rsid w:val="00911821"/>
    <w:rsid w:val="009150B2"/>
    <w:rsid w:val="00917896"/>
    <w:rsid w:val="00920015"/>
    <w:rsid w:val="009222CC"/>
    <w:rsid w:val="00925119"/>
    <w:rsid w:val="00925655"/>
    <w:rsid w:val="00934806"/>
    <w:rsid w:val="00937636"/>
    <w:rsid w:val="009403B2"/>
    <w:rsid w:val="00941646"/>
    <w:rsid w:val="00943C9C"/>
    <w:rsid w:val="00946ED6"/>
    <w:rsid w:val="0095049C"/>
    <w:rsid w:val="00955F24"/>
    <w:rsid w:val="00957556"/>
    <w:rsid w:val="0097022A"/>
    <w:rsid w:val="00973F5C"/>
    <w:rsid w:val="00974FE7"/>
    <w:rsid w:val="00975E98"/>
    <w:rsid w:val="009806E9"/>
    <w:rsid w:val="00990C38"/>
    <w:rsid w:val="009923D6"/>
    <w:rsid w:val="00994722"/>
    <w:rsid w:val="00994C0B"/>
    <w:rsid w:val="0099684C"/>
    <w:rsid w:val="00997EA0"/>
    <w:rsid w:val="009A4644"/>
    <w:rsid w:val="009A59C6"/>
    <w:rsid w:val="009A7CCC"/>
    <w:rsid w:val="009B26F1"/>
    <w:rsid w:val="009B6B97"/>
    <w:rsid w:val="009B7A25"/>
    <w:rsid w:val="009C1E20"/>
    <w:rsid w:val="009C3A3C"/>
    <w:rsid w:val="009C66AA"/>
    <w:rsid w:val="009D6754"/>
    <w:rsid w:val="009D6FE5"/>
    <w:rsid w:val="009E1921"/>
    <w:rsid w:val="009E3A3F"/>
    <w:rsid w:val="009F00F2"/>
    <w:rsid w:val="00A05AC1"/>
    <w:rsid w:val="00A17122"/>
    <w:rsid w:val="00A31F6A"/>
    <w:rsid w:val="00A36FA8"/>
    <w:rsid w:val="00A437A1"/>
    <w:rsid w:val="00A51F5D"/>
    <w:rsid w:val="00A62A8B"/>
    <w:rsid w:val="00A63995"/>
    <w:rsid w:val="00A71EB0"/>
    <w:rsid w:val="00A81AA5"/>
    <w:rsid w:val="00A873B8"/>
    <w:rsid w:val="00A926C8"/>
    <w:rsid w:val="00A960E3"/>
    <w:rsid w:val="00A96574"/>
    <w:rsid w:val="00AA1755"/>
    <w:rsid w:val="00AA73CD"/>
    <w:rsid w:val="00AB2EB2"/>
    <w:rsid w:val="00AB46FF"/>
    <w:rsid w:val="00AC0C45"/>
    <w:rsid w:val="00AC15B9"/>
    <w:rsid w:val="00AC2BDF"/>
    <w:rsid w:val="00AC2D1E"/>
    <w:rsid w:val="00AC6C4B"/>
    <w:rsid w:val="00AC788A"/>
    <w:rsid w:val="00AD5C58"/>
    <w:rsid w:val="00AE661F"/>
    <w:rsid w:val="00AF22B1"/>
    <w:rsid w:val="00AF3F1C"/>
    <w:rsid w:val="00AF3F35"/>
    <w:rsid w:val="00AF3F88"/>
    <w:rsid w:val="00AF5742"/>
    <w:rsid w:val="00AF6114"/>
    <w:rsid w:val="00B0106B"/>
    <w:rsid w:val="00B068FC"/>
    <w:rsid w:val="00B1502E"/>
    <w:rsid w:val="00B31327"/>
    <w:rsid w:val="00B331D3"/>
    <w:rsid w:val="00B34439"/>
    <w:rsid w:val="00B3594D"/>
    <w:rsid w:val="00B4111D"/>
    <w:rsid w:val="00B41C3C"/>
    <w:rsid w:val="00B42CB2"/>
    <w:rsid w:val="00B43515"/>
    <w:rsid w:val="00B5123B"/>
    <w:rsid w:val="00B51CC5"/>
    <w:rsid w:val="00B521B0"/>
    <w:rsid w:val="00B55BAE"/>
    <w:rsid w:val="00B6266B"/>
    <w:rsid w:val="00B63867"/>
    <w:rsid w:val="00B63BC0"/>
    <w:rsid w:val="00B63CF2"/>
    <w:rsid w:val="00B661EE"/>
    <w:rsid w:val="00B663FB"/>
    <w:rsid w:val="00B67F65"/>
    <w:rsid w:val="00B738D1"/>
    <w:rsid w:val="00B754FD"/>
    <w:rsid w:val="00B82B0F"/>
    <w:rsid w:val="00B82EE5"/>
    <w:rsid w:val="00B83008"/>
    <w:rsid w:val="00B87E86"/>
    <w:rsid w:val="00B933B0"/>
    <w:rsid w:val="00BA0B75"/>
    <w:rsid w:val="00BA0F95"/>
    <w:rsid w:val="00BA38AE"/>
    <w:rsid w:val="00BA4067"/>
    <w:rsid w:val="00BB4CAE"/>
    <w:rsid w:val="00BB6CE1"/>
    <w:rsid w:val="00BC36E5"/>
    <w:rsid w:val="00BC37E4"/>
    <w:rsid w:val="00BD142D"/>
    <w:rsid w:val="00BD21C1"/>
    <w:rsid w:val="00BD5091"/>
    <w:rsid w:val="00BE0E98"/>
    <w:rsid w:val="00BE4B77"/>
    <w:rsid w:val="00BE6B67"/>
    <w:rsid w:val="00BF1322"/>
    <w:rsid w:val="00BF4D8A"/>
    <w:rsid w:val="00BF627C"/>
    <w:rsid w:val="00C02B3E"/>
    <w:rsid w:val="00C14247"/>
    <w:rsid w:val="00C15417"/>
    <w:rsid w:val="00C156A6"/>
    <w:rsid w:val="00C15AA7"/>
    <w:rsid w:val="00C1745C"/>
    <w:rsid w:val="00C203EF"/>
    <w:rsid w:val="00C23D8A"/>
    <w:rsid w:val="00C262C9"/>
    <w:rsid w:val="00C26BF6"/>
    <w:rsid w:val="00C32D33"/>
    <w:rsid w:val="00C3352C"/>
    <w:rsid w:val="00C33D9F"/>
    <w:rsid w:val="00C40E6A"/>
    <w:rsid w:val="00C42E4D"/>
    <w:rsid w:val="00C44D3A"/>
    <w:rsid w:val="00C45C46"/>
    <w:rsid w:val="00C47647"/>
    <w:rsid w:val="00C646FC"/>
    <w:rsid w:val="00C65899"/>
    <w:rsid w:val="00C70995"/>
    <w:rsid w:val="00C75DF5"/>
    <w:rsid w:val="00C76C06"/>
    <w:rsid w:val="00C82208"/>
    <w:rsid w:val="00C825F2"/>
    <w:rsid w:val="00C83C85"/>
    <w:rsid w:val="00C9093E"/>
    <w:rsid w:val="00C9096A"/>
    <w:rsid w:val="00C91F40"/>
    <w:rsid w:val="00C9245D"/>
    <w:rsid w:val="00C9377E"/>
    <w:rsid w:val="00C9412B"/>
    <w:rsid w:val="00C973B5"/>
    <w:rsid w:val="00CB6494"/>
    <w:rsid w:val="00CE569C"/>
    <w:rsid w:val="00CF4C49"/>
    <w:rsid w:val="00CF6744"/>
    <w:rsid w:val="00CF6EA0"/>
    <w:rsid w:val="00CF73CA"/>
    <w:rsid w:val="00D0251B"/>
    <w:rsid w:val="00D030F9"/>
    <w:rsid w:val="00D1231E"/>
    <w:rsid w:val="00D13E16"/>
    <w:rsid w:val="00D20B26"/>
    <w:rsid w:val="00D2314E"/>
    <w:rsid w:val="00D414BE"/>
    <w:rsid w:val="00D45396"/>
    <w:rsid w:val="00D4556F"/>
    <w:rsid w:val="00D46F67"/>
    <w:rsid w:val="00D47C30"/>
    <w:rsid w:val="00D51728"/>
    <w:rsid w:val="00D54B65"/>
    <w:rsid w:val="00D57508"/>
    <w:rsid w:val="00D63EF9"/>
    <w:rsid w:val="00D742A8"/>
    <w:rsid w:val="00D807D4"/>
    <w:rsid w:val="00D86F1A"/>
    <w:rsid w:val="00D87070"/>
    <w:rsid w:val="00DA00DE"/>
    <w:rsid w:val="00DA3D69"/>
    <w:rsid w:val="00DA665A"/>
    <w:rsid w:val="00DC4993"/>
    <w:rsid w:val="00DD1148"/>
    <w:rsid w:val="00DD5EC1"/>
    <w:rsid w:val="00DE1AC3"/>
    <w:rsid w:val="00DF0FB2"/>
    <w:rsid w:val="00DF69A6"/>
    <w:rsid w:val="00E01254"/>
    <w:rsid w:val="00E015EE"/>
    <w:rsid w:val="00E045B3"/>
    <w:rsid w:val="00E07D00"/>
    <w:rsid w:val="00E1150C"/>
    <w:rsid w:val="00E2240D"/>
    <w:rsid w:val="00E27542"/>
    <w:rsid w:val="00E31AE2"/>
    <w:rsid w:val="00E454C1"/>
    <w:rsid w:val="00E55C27"/>
    <w:rsid w:val="00E56A9B"/>
    <w:rsid w:val="00E707C0"/>
    <w:rsid w:val="00E71C13"/>
    <w:rsid w:val="00E71CA2"/>
    <w:rsid w:val="00E75FBD"/>
    <w:rsid w:val="00E77FB0"/>
    <w:rsid w:val="00E83526"/>
    <w:rsid w:val="00E85C49"/>
    <w:rsid w:val="00E96E16"/>
    <w:rsid w:val="00EA56EF"/>
    <w:rsid w:val="00EA6ABA"/>
    <w:rsid w:val="00EA711E"/>
    <w:rsid w:val="00EB1277"/>
    <w:rsid w:val="00EB6248"/>
    <w:rsid w:val="00EC3EDF"/>
    <w:rsid w:val="00EC4E13"/>
    <w:rsid w:val="00EC7207"/>
    <w:rsid w:val="00ED533F"/>
    <w:rsid w:val="00ED65A7"/>
    <w:rsid w:val="00EE3BD8"/>
    <w:rsid w:val="00EE725C"/>
    <w:rsid w:val="00EE7CF2"/>
    <w:rsid w:val="00EF2C36"/>
    <w:rsid w:val="00EF4893"/>
    <w:rsid w:val="00EF4E01"/>
    <w:rsid w:val="00EF7B44"/>
    <w:rsid w:val="00F01F0A"/>
    <w:rsid w:val="00F0570B"/>
    <w:rsid w:val="00F13E4C"/>
    <w:rsid w:val="00F165F1"/>
    <w:rsid w:val="00F21789"/>
    <w:rsid w:val="00F22F61"/>
    <w:rsid w:val="00F30CD0"/>
    <w:rsid w:val="00F35874"/>
    <w:rsid w:val="00F37C9C"/>
    <w:rsid w:val="00F41CF2"/>
    <w:rsid w:val="00F4311B"/>
    <w:rsid w:val="00F43DCD"/>
    <w:rsid w:val="00F51B57"/>
    <w:rsid w:val="00F52685"/>
    <w:rsid w:val="00F574ED"/>
    <w:rsid w:val="00F6232F"/>
    <w:rsid w:val="00F63F6F"/>
    <w:rsid w:val="00F6487A"/>
    <w:rsid w:val="00F71FF7"/>
    <w:rsid w:val="00F73E3D"/>
    <w:rsid w:val="00F87F9D"/>
    <w:rsid w:val="00FB08C6"/>
    <w:rsid w:val="00FC2EC3"/>
    <w:rsid w:val="00FC4F8E"/>
    <w:rsid w:val="00FD265E"/>
    <w:rsid w:val="00FD3331"/>
    <w:rsid w:val="00FD529F"/>
    <w:rsid w:val="00FE38B9"/>
    <w:rsid w:val="00FF47F0"/>
    <w:rsid w:val="00FF4C77"/>
    <w:rsid w:val="00FF58A3"/>
    <w:rsid w:val="00FF7AF9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FC94D"/>
  <w15:chartTrackingRefBased/>
  <w15:docId w15:val="{868D4872-3841-467B-B7EB-50E10EC3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96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57A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A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2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73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A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7A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57A0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5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752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C6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C06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6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FAB"/>
  </w:style>
  <w:style w:type="paragraph" w:styleId="Footer">
    <w:name w:val="footer"/>
    <w:basedOn w:val="Normal"/>
    <w:link w:val="FooterChar"/>
    <w:uiPriority w:val="99"/>
    <w:unhideWhenUsed/>
    <w:rsid w:val="00276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FAB"/>
  </w:style>
  <w:style w:type="paragraph" w:styleId="ListParagraph">
    <w:name w:val="List Paragraph"/>
    <w:basedOn w:val="Normal"/>
    <w:uiPriority w:val="34"/>
    <w:qFormat/>
    <w:rsid w:val="001E5A9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873B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EE3BD8"/>
    <w:pPr>
      <w:bidi w:val="0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EE3BD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E3B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E3BD8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14589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C66AA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1D79F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0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3.nadpco.com/api/v2/MonthlyActivity/ProductSales?fromDate=139501&amp;toDate=1396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09D26-CAE0-4B75-9CA2-97FBAB74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مفید</dc:creator>
  <cp:keywords/>
  <dc:description/>
  <cp:lastModifiedBy>هاله جعفری</cp:lastModifiedBy>
  <cp:revision>10</cp:revision>
  <cp:lastPrinted>2018-09-01T12:30:00Z</cp:lastPrinted>
  <dcterms:created xsi:type="dcterms:W3CDTF">2020-11-22T13:25:00Z</dcterms:created>
  <dcterms:modified xsi:type="dcterms:W3CDTF">2020-11-24T13:55:00Z</dcterms:modified>
</cp:coreProperties>
</file>